
<file path=[Content_Types].xml><?xml version="1.0" encoding="utf-8"?>
<Types xmlns="http://schemas.openxmlformats.org/package/2006/content-types">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B3F" w:rsidRDefault="008E3B3F" w:rsidP="001A293B">
      <w:pPr>
        <w:widowControl w:val="0"/>
        <w:spacing w:before="69" w:after="0" w:line="276" w:lineRule="auto"/>
        <w:ind w:right="184"/>
        <w:jc w:val="center"/>
        <w:rPr>
          <w:rFonts w:ascii="Times New Roman" w:eastAsia="Times New Roman" w:hAnsi="Times New Roman" w:cs="Times New Roman"/>
          <w:b/>
          <w:color w:val="00B0F0"/>
          <w:sz w:val="24"/>
          <w:szCs w:val="24"/>
        </w:rPr>
      </w:pPr>
    </w:p>
    <w:p w:rsidR="00631AC6" w:rsidRPr="00AB2CAC" w:rsidRDefault="0084417F" w:rsidP="0084417F">
      <w:pPr>
        <w:widowControl w:val="0"/>
        <w:spacing w:before="69" w:after="0" w:line="240" w:lineRule="auto"/>
        <w:ind w:left="1021"/>
        <w:rPr>
          <w:rFonts w:ascii="Times New Roman" w:eastAsia="Times New Roman" w:hAnsi="Times New Roman" w:cs="Times New Roman"/>
          <w:b/>
          <w:sz w:val="28"/>
          <w:szCs w:val="28"/>
        </w:rPr>
      </w:pPr>
      <w:r w:rsidRPr="00AB2CAC">
        <w:rPr>
          <w:rFonts w:ascii="Times New Roman" w:eastAsia="Times New Roman" w:hAnsi="Times New Roman" w:cs="Times New Roman"/>
          <w:b/>
          <w:sz w:val="28"/>
          <w:szCs w:val="28"/>
        </w:rPr>
        <w:t xml:space="preserve">                   </w:t>
      </w:r>
      <w:r w:rsidR="00631AC6" w:rsidRPr="00AB2CAC">
        <w:rPr>
          <w:rFonts w:ascii="Times New Roman" w:eastAsia="Times New Roman" w:hAnsi="Times New Roman" w:cs="Times New Roman"/>
          <w:b/>
          <w:sz w:val="28"/>
          <w:szCs w:val="28"/>
        </w:rPr>
        <w:t xml:space="preserve">           </w:t>
      </w:r>
      <w:bookmarkStart w:id="0" w:name="_GoBack"/>
      <w:r w:rsidR="00631AC6" w:rsidRPr="00AB2CAC">
        <w:rPr>
          <w:rFonts w:ascii="Times New Roman" w:eastAsia="Times New Roman" w:hAnsi="Times New Roman" w:cs="Times New Roman"/>
          <w:b/>
          <w:sz w:val="28"/>
          <w:szCs w:val="28"/>
        </w:rPr>
        <w:t xml:space="preserve">АНАЛИТИЧЕСКАЯ СПРАВКА </w:t>
      </w:r>
    </w:p>
    <w:p w:rsidR="00AB2CAC" w:rsidRPr="00AB2CAC" w:rsidRDefault="00631AC6" w:rsidP="00631AC6">
      <w:pPr>
        <w:widowControl w:val="0"/>
        <w:spacing w:before="69" w:after="0" w:line="240" w:lineRule="auto"/>
        <w:ind w:left="1021"/>
        <w:jc w:val="center"/>
        <w:rPr>
          <w:rFonts w:ascii="Times New Roman" w:eastAsia="Times New Roman" w:hAnsi="Times New Roman" w:cs="Times New Roman"/>
          <w:b/>
          <w:sz w:val="28"/>
          <w:szCs w:val="28"/>
        </w:rPr>
      </w:pPr>
      <w:r w:rsidRPr="00AB2CAC">
        <w:rPr>
          <w:rFonts w:ascii="Times New Roman" w:eastAsia="Times New Roman" w:hAnsi="Times New Roman" w:cs="Times New Roman"/>
          <w:b/>
          <w:sz w:val="28"/>
          <w:szCs w:val="28"/>
        </w:rPr>
        <w:t>По итогам сдачи государственной итоговой аттестации выпускников 9, 11 классов</w:t>
      </w:r>
      <w:r w:rsidR="001A293B" w:rsidRPr="00AB2CAC">
        <w:rPr>
          <w:rFonts w:ascii="Times New Roman" w:eastAsia="Times New Roman" w:hAnsi="Times New Roman" w:cs="Times New Roman"/>
          <w:b/>
          <w:sz w:val="28"/>
          <w:szCs w:val="28"/>
        </w:rPr>
        <w:t xml:space="preserve"> </w:t>
      </w:r>
      <w:r w:rsidR="002D1FBF" w:rsidRPr="00AB2CAC">
        <w:rPr>
          <w:rFonts w:ascii="Times New Roman" w:eastAsia="Times New Roman" w:hAnsi="Times New Roman" w:cs="Times New Roman"/>
          <w:b/>
          <w:sz w:val="28"/>
          <w:szCs w:val="28"/>
        </w:rPr>
        <w:t>МК</w:t>
      </w:r>
      <w:r w:rsidRPr="00AB2CAC">
        <w:rPr>
          <w:rFonts w:ascii="Times New Roman" w:eastAsia="Times New Roman" w:hAnsi="Times New Roman" w:cs="Times New Roman"/>
          <w:b/>
          <w:sz w:val="28"/>
          <w:szCs w:val="28"/>
        </w:rPr>
        <w:t>ОУ «</w:t>
      </w:r>
      <w:r w:rsidR="002D1FBF" w:rsidRPr="00AB2CAC">
        <w:rPr>
          <w:rFonts w:ascii="Times New Roman" w:eastAsia="Times New Roman" w:hAnsi="Times New Roman" w:cs="Times New Roman"/>
          <w:b/>
          <w:sz w:val="28"/>
          <w:szCs w:val="28"/>
        </w:rPr>
        <w:t xml:space="preserve">Тамазатюбинская </w:t>
      </w:r>
      <w:r w:rsidRPr="00AB2CAC">
        <w:rPr>
          <w:rFonts w:ascii="Times New Roman" w:eastAsia="Times New Roman" w:hAnsi="Times New Roman" w:cs="Times New Roman"/>
          <w:b/>
          <w:sz w:val="28"/>
          <w:szCs w:val="28"/>
        </w:rPr>
        <w:t>СОШ</w:t>
      </w:r>
      <w:r w:rsidR="002D1FBF" w:rsidRPr="00AB2CAC">
        <w:rPr>
          <w:rFonts w:ascii="Times New Roman" w:eastAsia="Times New Roman" w:hAnsi="Times New Roman" w:cs="Times New Roman"/>
          <w:b/>
          <w:sz w:val="28"/>
          <w:szCs w:val="28"/>
        </w:rPr>
        <w:t xml:space="preserve"> </w:t>
      </w:r>
      <w:r w:rsidRPr="00AB2CAC">
        <w:rPr>
          <w:rFonts w:ascii="Times New Roman" w:eastAsia="Times New Roman" w:hAnsi="Times New Roman" w:cs="Times New Roman"/>
          <w:b/>
          <w:sz w:val="28"/>
          <w:szCs w:val="28"/>
        </w:rPr>
        <w:t>»</w:t>
      </w:r>
    </w:p>
    <w:p w:rsidR="00303667" w:rsidRPr="00AB2CAC" w:rsidRDefault="00631AC6" w:rsidP="00AB2CAC">
      <w:pPr>
        <w:widowControl w:val="0"/>
        <w:spacing w:before="69" w:after="0" w:line="240" w:lineRule="auto"/>
        <w:ind w:left="1021"/>
        <w:jc w:val="center"/>
        <w:rPr>
          <w:rFonts w:ascii="Times New Roman" w:eastAsia="Times New Roman" w:hAnsi="Times New Roman" w:cs="Times New Roman"/>
          <w:b/>
          <w:sz w:val="28"/>
          <w:szCs w:val="28"/>
        </w:rPr>
      </w:pPr>
      <w:r w:rsidRPr="00AB2CAC">
        <w:rPr>
          <w:rFonts w:ascii="Times New Roman" w:eastAsia="Times New Roman" w:hAnsi="Times New Roman" w:cs="Times New Roman"/>
          <w:b/>
          <w:sz w:val="28"/>
          <w:szCs w:val="28"/>
        </w:rPr>
        <w:t xml:space="preserve"> в 2019-2020 учебном году</w:t>
      </w:r>
      <w:bookmarkEnd w:id="0"/>
      <w:r w:rsidR="00AB2CAC">
        <w:rPr>
          <w:rFonts w:ascii="Times New Roman" w:eastAsia="Times New Roman" w:hAnsi="Times New Roman" w:cs="Times New Roman"/>
          <w:b/>
          <w:sz w:val="28"/>
          <w:szCs w:val="28"/>
        </w:rPr>
        <w:t>.</w:t>
      </w:r>
      <w:r w:rsidR="004C7561" w:rsidRPr="00AB2CAC">
        <w:rPr>
          <w:rFonts w:ascii="Times New Roman" w:eastAsia="Times New Roman" w:hAnsi="Times New Roman" w:cs="Times New Roman"/>
          <w:b/>
          <w:sz w:val="32"/>
          <w:szCs w:val="24"/>
        </w:rPr>
        <w:t xml:space="preserve">                             </w:t>
      </w:r>
    </w:p>
    <w:p w:rsidR="00303667" w:rsidRPr="00303667" w:rsidRDefault="00303667" w:rsidP="00303667">
      <w:pPr>
        <w:widowControl w:val="0"/>
        <w:autoSpaceDE w:val="0"/>
        <w:autoSpaceDN w:val="0"/>
        <w:adjustRightInd w:val="0"/>
        <w:spacing w:before="120" w:after="120" w:line="240" w:lineRule="auto"/>
        <w:jc w:val="center"/>
        <w:rPr>
          <w:rFonts w:ascii="Times New Roman" w:eastAsia="Times New Roman" w:hAnsi="Times New Roman" w:cs="Times New Roman"/>
          <w:b/>
          <w:sz w:val="28"/>
          <w:szCs w:val="28"/>
          <w:lang w:eastAsia="ru-RU"/>
        </w:rPr>
      </w:pPr>
      <w:r w:rsidRPr="00303667">
        <w:rPr>
          <w:rFonts w:ascii="Times New Roman" w:eastAsia="Times New Roman" w:hAnsi="Times New Roman" w:cs="Times New Roman"/>
          <w:b/>
          <w:sz w:val="28"/>
          <w:szCs w:val="28"/>
          <w:lang w:eastAsia="ru-RU"/>
        </w:rPr>
        <w:t>Результаты итогов</w:t>
      </w:r>
      <w:r w:rsidR="002D1FBF">
        <w:rPr>
          <w:rFonts w:ascii="Times New Roman" w:eastAsia="Times New Roman" w:hAnsi="Times New Roman" w:cs="Times New Roman"/>
          <w:b/>
          <w:sz w:val="28"/>
          <w:szCs w:val="28"/>
          <w:lang w:eastAsia="ru-RU"/>
        </w:rPr>
        <w:t>ой аттестации уч-ся 9 классов МК</w:t>
      </w:r>
      <w:r w:rsidRPr="00303667">
        <w:rPr>
          <w:rFonts w:ascii="Times New Roman" w:eastAsia="Times New Roman" w:hAnsi="Times New Roman" w:cs="Times New Roman"/>
          <w:b/>
          <w:sz w:val="28"/>
          <w:szCs w:val="28"/>
          <w:lang w:eastAsia="ru-RU"/>
        </w:rPr>
        <w:t>ОУ «</w:t>
      </w:r>
      <w:r w:rsidR="002D1FBF">
        <w:rPr>
          <w:rFonts w:ascii="Times New Roman" w:eastAsia="Times New Roman" w:hAnsi="Times New Roman" w:cs="Times New Roman"/>
          <w:b/>
          <w:sz w:val="28"/>
          <w:szCs w:val="28"/>
          <w:lang w:eastAsia="ru-RU"/>
        </w:rPr>
        <w:t xml:space="preserve">Тамазатюбинская СОШ </w:t>
      </w:r>
      <w:r w:rsidRPr="00303667">
        <w:rPr>
          <w:rFonts w:ascii="Times New Roman" w:eastAsia="Times New Roman" w:hAnsi="Times New Roman" w:cs="Times New Roman"/>
          <w:b/>
          <w:sz w:val="28"/>
          <w:szCs w:val="28"/>
          <w:lang w:eastAsia="ru-RU"/>
        </w:rPr>
        <w:t>»</w:t>
      </w:r>
    </w:p>
    <w:p w:rsidR="00303667" w:rsidRDefault="00303667" w:rsidP="00303667">
      <w:pPr>
        <w:widowControl w:val="0"/>
        <w:autoSpaceDE w:val="0"/>
        <w:autoSpaceDN w:val="0"/>
        <w:adjustRightInd w:val="0"/>
        <w:spacing w:before="120" w:after="120" w:line="240" w:lineRule="auto"/>
        <w:jc w:val="center"/>
        <w:rPr>
          <w:rFonts w:ascii="Times New Roman" w:eastAsia="Times New Roman" w:hAnsi="Times New Roman" w:cs="Times New Roman"/>
          <w:b/>
          <w:sz w:val="28"/>
          <w:szCs w:val="28"/>
          <w:lang w:eastAsia="ru-RU"/>
        </w:rPr>
      </w:pPr>
      <w:r w:rsidRPr="00303667">
        <w:rPr>
          <w:rFonts w:ascii="Times New Roman" w:eastAsia="Times New Roman" w:hAnsi="Times New Roman" w:cs="Times New Roman"/>
          <w:b/>
          <w:sz w:val="28"/>
          <w:szCs w:val="28"/>
          <w:lang w:eastAsia="ru-RU"/>
        </w:rPr>
        <w:t>(2019-2020 учебный год)</w:t>
      </w:r>
    </w:p>
    <w:p w:rsidR="00303667" w:rsidRDefault="00303667" w:rsidP="00303667">
      <w:pPr>
        <w:widowControl w:val="0"/>
        <w:autoSpaceDE w:val="0"/>
        <w:autoSpaceDN w:val="0"/>
        <w:adjustRightInd w:val="0"/>
        <w:spacing w:before="120" w:after="120" w:line="240" w:lineRule="auto"/>
        <w:ind w:firstLine="284"/>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В начале 2019-2020</w:t>
      </w:r>
      <w:r w:rsidRPr="00303667">
        <w:rPr>
          <w:rFonts w:ascii="Times New Roman" w:hAnsi="Times New Roman" w:cs="Times New Roman"/>
          <w:color w:val="000000"/>
          <w:sz w:val="24"/>
          <w:szCs w:val="24"/>
          <w:shd w:val="clear" w:color="auto" w:fill="FFFFFF"/>
        </w:rPr>
        <w:t xml:space="preserve"> учебного года пе</w:t>
      </w:r>
      <w:r>
        <w:rPr>
          <w:rFonts w:ascii="Times New Roman" w:hAnsi="Times New Roman" w:cs="Times New Roman"/>
          <w:color w:val="000000"/>
          <w:sz w:val="24"/>
          <w:szCs w:val="24"/>
          <w:shd w:val="clear" w:color="auto" w:fill="FFFFFF"/>
        </w:rPr>
        <w:t>ред прохождением государственной итоговой аттестации</w:t>
      </w:r>
      <w:r w:rsidRPr="00303667">
        <w:rPr>
          <w:rFonts w:ascii="Times New Roman" w:hAnsi="Times New Roman" w:cs="Times New Roman"/>
          <w:color w:val="000000"/>
          <w:sz w:val="24"/>
          <w:szCs w:val="24"/>
          <w:shd w:val="clear" w:color="auto" w:fill="FFFFFF"/>
        </w:rPr>
        <w:t xml:space="preserve"> в форме ОГЭ ставился вопрос о создании условий для успешной подготовки, ор</w:t>
      </w:r>
      <w:r>
        <w:rPr>
          <w:rFonts w:ascii="Times New Roman" w:hAnsi="Times New Roman" w:cs="Times New Roman"/>
          <w:color w:val="000000"/>
          <w:sz w:val="24"/>
          <w:szCs w:val="24"/>
          <w:shd w:val="clear" w:color="auto" w:fill="FFFFFF"/>
        </w:rPr>
        <w:t xml:space="preserve">ганизации и проведения итоговой </w:t>
      </w:r>
      <w:r w:rsidRPr="00303667">
        <w:rPr>
          <w:rFonts w:ascii="Times New Roman" w:hAnsi="Times New Roman" w:cs="Times New Roman"/>
          <w:color w:val="000000"/>
          <w:sz w:val="24"/>
          <w:szCs w:val="24"/>
          <w:shd w:val="clear" w:color="auto" w:fill="FFFFFF"/>
        </w:rPr>
        <w:t>аттестации обучающихся.</w:t>
      </w:r>
    </w:p>
    <w:p w:rsidR="00303667" w:rsidRPr="00303667" w:rsidRDefault="00303667" w:rsidP="00303667">
      <w:pPr>
        <w:spacing w:after="0" w:line="240" w:lineRule="auto"/>
        <w:ind w:right="-79"/>
        <w:jc w:val="both"/>
        <w:rPr>
          <w:rFonts w:ascii="Times New Roman" w:eastAsia="Times New Roman" w:hAnsi="Times New Roman" w:cs="Times New Roman"/>
          <w:noProof/>
          <w:sz w:val="24"/>
          <w:szCs w:val="28"/>
          <w:lang w:eastAsia="ru-RU"/>
        </w:rPr>
      </w:pPr>
      <w:r>
        <w:rPr>
          <w:rFonts w:ascii="Times New Roman" w:eastAsia="Times New Roman" w:hAnsi="Times New Roman" w:cs="Times New Roman"/>
          <w:noProof/>
          <w:sz w:val="24"/>
          <w:szCs w:val="28"/>
          <w:lang w:eastAsia="ru-RU"/>
        </w:rPr>
        <w:t xml:space="preserve">            </w:t>
      </w:r>
      <w:r w:rsidRPr="00303667">
        <w:rPr>
          <w:rFonts w:ascii="Times New Roman" w:eastAsia="Times New Roman" w:hAnsi="Times New Roman" w:cs="Times New Roman"/>
          <w:noProof/>
          <w:sz w:val="24"/>
          <w:szCs w:val="28"/>
          <w:lang w:eastAsia="ru-RU"/>
        </w:rPr>
        <w:t>В течение учебного года с сентября 2019 по март 2020 года  в школе  была организована подг</w:t>
      </w:r>
      <w:r>
        <w:rPr>
          <w:rFonts w:ascii="Times New Roman" w:eastAsia="Times New Roman" w:hAnsi="Times New Roman" w:cs="Times New Roman"/>
          <w:noProof/>
          <w:sz w:val="24"/>
          <w:szCs w:val="28"/>
          <w:lang w:eastAsia="ru-RU"/>
        </w:rPr>
        <w:t>отовка  учеников к ОГЭ.</w:t>
      </w:r>
    </w:p>
    <w:p w:rsidR="00303667" w:rsidRPr="00303667" w:rsidRDefault="00303667" w:rsidP="00303667">
      <w:pPr>
        <w:spacing w:after="0" w:line="20" w:lineRule="atLeast"/>
        <w:ind w:left="720" w:right="-79" w:hanging="720"/>
        <w:jc w:val="both"/>
        <w:rPr>
          <w:rFonts w:ascii="Times New Roman" w:eastAsia="Times New Roman" w:hAnsi="Times New Roman" w:cs="Times New Roman"/>
          <w:noProof/>
          <w:sz w:val="24"/>
          <w:szCs w:val="28"/>
          <w:lang w:eastAsia="ru-RU"/>
        </w:rPr>
      </w:pPr>
      <w:r w:rsidRPr="00303667">
        <w:rPr>
          <w:rFonts w:ascii="Times New Roman" w:eastAsia="Times New Roman" w:hAnsi="Times New Roman" w:cs="Times New Roman"/>
          <w:noProof/>
          <w:sz w:val="24"/>
          <w:szCs w:val="28"/>
          <w:lang w:eastAsia="ru-RU"/>
        </w:rPr>
        <w:t>Для подготовки учеников к ГИА в школе были проведены следующие мероприятия:</w:t>
      </w:r>
    </w:p>
    <w:p w:rsidR="00303667" w:rsidRPr="00303667" w:rsidRDefault="00303667" w:rsidP="00303667">
      <w:pPr>
        <w:spacing w:after="0" w:line="20" w:lineRule="atLeast"/>
        <w:contextualSpacing/>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w:t>
      </w:r>
      <w:r w:rsidRPr="00303667">
        <w:rPr>
          <w:rFonts w:ascii="Times New Roman" w:eastAsia="Times New Roman" w:hAnsi="Times New Roman" w:cs="Times New Roman"/>
          <w:sz w:val="24"/>
          <w:szCs w:val="28"/>
        </w:rPr>
        <w:t>Сделан анализ</w:t>
      </w:r>
      <w:r>
        <w:rPr>
          <w:rFonts w:ascii="Times New Roman" w:eastAsia="Times New Roman" w:hAnsi="Times New Roman" w:cs="Times New Roman"/>
          <w:sz w:val="24"/>
          <w:szCs w:val="28"/>
        </w:rPr>
        <w:t xml:space="preserve"> типичных ошибок, которые были </w:t>
      </w:r>
      <w:r w:rsidRPr="00303667">
        <w:rPr>
          <w:rFonts w:ascii="Times New Roman" w:eastAsia="Times New Roman" w:hAnsi="Times New Roman" w:cs="Times New Roman"/>
          <w:sz w:val="24"/>
          <w:szCs w:val="28"/>
        </w:rPr>
        <w:t>допущены обучающимися в процессе выполнения тренировочных работ.</w:t>
      </w:r>
    </w:p>
    <w:p w:rsidR="00303667" w:rsidRPr="00303667" w:rsidRDefault="00303667" w:rsidP="00303667">
      <w:pPr>
        <w:spacing w:after="0" w:line="20" w:lineRule="atLeast"/>
        <w:contextualSpacing/>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w:t>
      </w:r>
      <w:r w:rsidRPr="00303667">
        <w:rPr>
          <w:rFonts w:ascii="Times New Roman" w:eastAsia="Times New Roman" w:hAnsi="Times New Roman" w:cs="Times New Roman"/>
          <w:sz w:val="24"/>
          <w:szCs w:val="28"/>
        </w:rPr>
        <w:t>Обеспечено систематическое п</w:t>
      </w:r>
      <w:r>
        <w:rPr>
          <w:rFonts w:ascii="Times New Roman" w:eastAsia="Times New Roman" w:hAnsi="Times New Roman" w:cs="Times New Roman"/>
          <w:sz w:val="24"/>
          <w:szCs w:val="28"/>
        </w:rPr>
        <w:t xml:space="preserve">овторение и обобщение наиболее </w:t>
      </w:r>
      <w:r w:rsidRPr="00303667">
        <w:rPr>
          <w:rFonts w:ascii="Times New Roman" w:eastAsia="Times New Roman" w:hAnsi="Times New Roman" w:cs="Times New Roman"/>
          <w:sz w:val="24"/>
          <w:szCs w:val="28"/>
        </w:rPr>
        <w:t xml:space="preserve">сложного для понимания школьников материала по предметам. </w:t>
      </w:r>
    </w:p>
    <w:p w:rsidR="00303667" w:rsidRPr="00303667" w:rsidRDefault="00303667" w:rsidP="00303667">
      <w:pPr>
        <w:spacing w:after="0" w:line="20" w:lineRule="atLeast"/>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Организованы </w:t>
      </w:r>
      <w:r w:rsidRPr="00303667">
        <w:rPr>
          <w:rFonts w:ascii="Times New Roman" w:eastAsia="Times New Roman" w:hAnsi="Times New Roman" w:cs="Times New Roman"/>
          <w:sz w:val="24"/>
          <w:szCs w:val="28"/>
        </w:rPr>
        <w:t>коррекционные занятия с учащимися «группы риска» с целью восполнения пробелов в знаниях.</w:t>
      </w:r>
    </w:p>
    <w:p w:rsidR="00303667" w:rsidRPr="00303667" w:rsidRDefault="00303667" w:rsidP="00303667">
      <w:pPr>
        <w:spacing w:after="0" w:line="20" w:lineRule="atLeast"/>
        <w:jc w:val="both"/>
        <w:rPr>
          <w:rFonts w:ascii="Calibri" w:eastAsia="Times New Roman" w:hAnsi="Calibri" w:cs="Times New Roman"/>
          <w:b/>
          <w:i/>
          <w:sz w:val="24"/>
          <w:szCs w:val="28"/>
        </w:rPr>
      </w:pPr>
      <w:r>
        <w:rPr>
          <w:rFonts w:ascii="Times New Roman" w:eastAsia="Times New Roman" w:hAnsi="Times New Roman" w:cs="Times New Roman"/>
          <w:sz w:val="24"/>
          <w:szCs w:val="28"/>
          <w:lang w:eastAsia="ru-RU"/>
        </w:rPr>
        <w:t xml:space="preserve">       </w:t>
      </w:r>
      <w:r w:rsidRPr="00303667">
        <w:rPr>
          <w:rFonts w:ascii="Times New Roman" w:eastAsia="Times New Roman" w:hAnsi="Times New Roman" w:cs="Times New Roman"/>
          <w:sz w:val="24"/>
          <w:szCs w:val="28"/>
          <w:lang w:eastAsia="ru-RU"/>
        </w:rPr>
        <w:t>Ор</w:t>
      </w:r>
      <w:r>
        <w:rPr>
          <w:rFonts w:ascii="Times New Roman" w:eastAsia="Times New Roman" w:hAnsi="Times New Roman" w:cs="Times New Roman"/>
          <w:sz w:val="24"/>
          <w:szCs w:val="28"/>
          <w:lang w:eastAsia="ru-RU"/>
        </w:rPr>
        <w:t xml:space="preserve">ганизована подготовка учителей </w:t>
      </w:r>
      <w:r w:rsidRPr="00303667">
        <w:rPr>
          <w:rFonts w:ascii="Times New Roman" w:eastAsia="Times New Roman" w:hAnsi="Times New Roman" w:cs="Times New Roman"/>
          <w:sz w:val="24"/>
          <w:szCs w:val="28"/>
          <w:lang w:eastAsia="ru-RU"/>
        </w:rPr>
        <w:t>по изучению изменений в КИМ ОГЭ 2020.</w:t>
      </w:r>
    </w:p>
    <w:p w:rsidR="00303667" w:rsidRPr="00303667" w:rsidRDefault="00303667" w:rsidP="00303667">
      <w:pPr>
        <w:spacing w:after="0" w:line="20" w:lineRule="atLeast"/>
        <w:jc w:val="both"/>
        <w:rPr>
          <w:rFonts w:ascii="Calibri" w:eastAsia="Times New Roman" w:hAnsi="Calibri" w:cs="Times New Roman"/>
          <w:b/>
          <w:i/>
          <w:sz w:val="24"/>
          <w:szCs w:val="28"/>
        </w:rPr>
      </w:pPr>
      <w:r>
        <w:rPr>
          <w:rFonts w:ascii="Times New Roman" w:eastAsia="Times New Roman" w:hAnsi="Times New Roman" w:cs="Times New Roman"/>
          <w:sz w:val="24"/>
          <w:szCs w:val="28"/>
          <w:lang w:eastAsia="ru-RU"/>
        </w:rPr>
        <w:t xml:space="preserve">       </w:t>
      </w:r>
      <w:r w:rsidRPr="00303667">
        <w:rPr>
          <w:rFonts w:ascii="Times New Roman" w:eastAsia="Times New Roman" w:hAnsi="Times New Roman" w:cs="Times New Roman"/>
          <w:sz w:val="24"/>
          <w:szCs w:val="28"/>
          <w:lang w:eastAsia="ru-RU"/>
        </w:rPr>
        <w:t>Проведены родительские собрания, консультации и информационные дни по подготовке к ГИА 2020.</w:t>
      </w:r>
    </w:p>
    <w:p w:rsidR="00303667" w:rsidRDefault="00303667" w:rsidP="00303667">
      <w:pPr>
        <w:widowControl w:val="0"/>
        <w:autoSpaceDE w:val="0"/>
        <w:autoSpaceDN w:val="0"/>
        <w:adjustRightInd w:val="0"/>
        <w:spacing w:after="0" w:line="20" w:lineRule="atLeast"/>
        <w:jc w:val="both"/>
        <w:rPr>
          <w:rFonts w:ascii="Times New Roman" w:eastAsia="Times New Roman" w:hAnsi="Times New Roman" w:cs="Times New Roman"/>
          <w:sz w:val="24"/>
          <w:szCs w:val="24"/>
          <w:lang w:eastAsia="ru-RU"/>
        </w:rPr>
      </w:pPr>
    </w:p>
    <w:p w:rsidR="00303667" w:rsidRPr="00303667" w:rsidRDefault="00303667" w:rsidP="00303667">
      <w:pPr>
        <w:widowControl w:val="0"/>
        <w:autoSpaceDE w:val="0"/>
        <w:autoSpaceDN w:val="0"/>
        <w:adjustRightInd w:val="0"/>
        <w:spacing w:after="0" w:line="2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03667">
        <w:rPr>
          <w:rFonts w:ascii="Times New Roman" w:eastAsia="Times New Roman" w:hAnsi="Times New Roman" w:cs="Times New Roman"/>
          <w:sz w:val="24"/>
          <w:szCs w:val="24"/>
          <w:lang w:eastAsia="ru-RU"/>
        </w:rPr>
        <w:t xml:space="preserve">В </w:t>
      </w:r>
      <w:r w:rsidRPr="00303667">
        <w:rPr>
          <w:rFonts w:ascii="Times New Roman" w:eastAsia="Times New Roman" w:hAnsi="Times New Roman" w:cs="Times New Roman"/>
          <w:bCs/>
          <w:iCs/>
          <w:sz w:val="24"/>
          <w:szCs w:val="24"/>
          <w:lang w:eastAsia="ru-RU"/>
        </w:rPr>
        <w:t>связи с распространением новой коронавирусной инфекции (</w:t>
      </w:r>
      <w:r w:rsidRPr="00303667">
        <w:rPr>
          <w:rFonts w:ascii="Times New Roman" w:eastAsia="Times New Roman" w:hAnsi="Times New Roman" w:cs="Times New Roman"/>
          <w:bCs/>
          <w:iCs/>
          <w:sz w:val="24"/>
          <w:szCs w:val="24"/>
          <w:lang w:val="en-US" w:eastAsia="ru-RU"/>
        </w:rPr>
        <w:t>COVID</w:t>
      </w:r>
      <w:r w:rsidRPr="00303667">
        <w:rPr>
          <w:rFonts w:ascii="Times New Roman" w:eastAsia="Times New Roman" w:hAnsi="Times New Roman" w:cs="Times New Roman"/>
          <w:bCs/>
          <w:iCs/>
          <w:sz w:val="24"/>
          <w:szCs w:val="24"/>
          <w:lang w:eastAsia="ru-RU"/>
        </w:rPr>
        <w:t xml:space="preserve"> – 19)» учащиеся 9 класса не проходили ГИА в форме ОГЭ. </w:t>
      </w:r>
      <w:r w:rsidRPr="00303667">
        <w:rPr>
          <w:rFonts w:ascii="Times New Roman" w:eastAsia="Times New Roman" w:hAnsi="Times New Roman" w:cs="Times New Roman"/>
          <w:sz w:val="24"/>
          <w:szCs w:val="24"/>
          <w:lang w:eastAsia="ru-RU"/>
        </w:rPr>
        <w:t>Аттестаты об основном общем образовании и прилож</w:t>
      </w:r>
      <w:r>
        <w:rPr>
          <w:rFonts w:ascii="Times New Roman" w:eastAsia="Times New Roman" w:hAnsi="Times New Roman" w:cs="Times New Roman"/>
          <w:sz w:val="24"/>
          <w:szCs w:val="24"/>
          <w:lang w:eastAsia="ru-RU"/>
        </w:rPr>
        <w:t xml:space="preserve">ения выдали всем  выпускникам </w:t>
      </w:r>
      <w:r w:rsidRPr="00303667">
        <w:rPr>
          <w:rFonts w:ascii="Times New Roman" w:eastAsia="Times New Roman" w:hAnsi="Times New Roman" w:cs="Times New Roman"/>
          <w:sz w:val="24"/>
          <w:szCs w:val="24"/>
          <w:lang w:eastAsia="ru-RU"/>
        </w:rPr>
        <w:t>школы, завершившим обучение по образовательным программам основного общего образования и имеющим итоговые отметки не ниже «удовлетворительно» по всем учебным предм</w:t>
      </w:r>
      <w:r>
        <w:rPr>
          <w:rFonts w:ascii="Times New Roman" w:eastAsia="Times New Roman" w:hAnsi="Times New Roman" w:cs="Times New Roman"/>
          <w:sz w:val="24"/>
          <w:szCs w:val="24"/>
          <w:lang w:eastAsia="ru-RU"/>
        </w:rPr>
        <w:t>етам учебного плана, изученным</w:t>
      </w:r>
      <w:r w:rsidRPr="00303667">
        <w:rPr>
          <w:rFonts w:ascii="Times New Roman" w:eastAsia="Times New Roman" w:hAnsi="Times New Roman" w:cs="Times New Roman"/>
          <w:sz w:val="24"/>
          <w:szCs w:val="24"/>
          <w:lang w:eastAsia="ru-RU"/>
        </w:rPr>
        <w:t xml:space="preserve"> на уровне основного общего образования, и результат «зачет» за итоговое собеседование по русскому языку. </w:t>
      </w:r>
    </w:p>
    <w:p w:rsidR="00303667" w:rsidRDefault="00303667" w:rsidP="00303667">
      <w:pPr>
        <w:widowControl w:val="0"/>
        <w:autoSpaceDE w:val="0"/>
        <w:autoSpaceDN w:val="0"/>
        <w:adjustRightInd w:val="0"/>
        <w:spacing w:after="0" w:line="20" w:lineRule="atLeast"/>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sidRPr="00303667">
        <w:rPr>
          <w:rFonts w:ascii="Times New Roman" w:eastAsia="Times New Roman" w:hAnsi="Times New Roman" w:cs="Times New Roman"/>
          <w:sz w:val="24"/>
          <w:szCs w:val="24"/>
          <w:lang w:eastAsia="ru-RU"/>
        </w:rPr>
        <w:t xml:space="preserve">Итоговые отметки по учебным предметам образовательной программы основного общего образования определялись как среднее арифметическое четвертных отметок за 9 класс и были выставлены в аттестат об основном общем образовании целыми числами в соответствии с правилами математического округления. </w:t>
      </w:r>
      <w:r w:rsidRPr="00303667">
        <w:rPr>
          <w:rFonts w:ascii="Times New Roman" w:eastAsia="Times New Roman" w:hAnsi="Times New Roman" w:cs="Times New Roman"/>
          <w:bCs/>
          <w:sz w:val="24"/>
          <w:szCs w:val="24"/>
          <w:lang w:eastAsia="ru-RU"/>
        </w:rPr>
        <w:t xml:space="preserve"> </w:t>
      </w:r>
    </w:p>
    <w:p w:rsidR="00303667" w:rsidRPr="00303667" w:rsidRDefault="00303667" w:rsidP="00303667">
      <w:pPr>
        <w:keepNext/>
        <w:spacing w:after="150" w:line="288" w:lineRule="atLeast"/>
        <w:jc w:val="both"/>
        <w:outlineLvl w:val="0"/>
        <w:rPr>
          <w:rFonts w:ascii="Times New Roman" w:eastAsia="Times New Roman" w:hAnsi="Times New Roman" w:cs="Times New Roman"/>
          <w:color w:val="000000"/>
          <w:spacing w:val="3"/>
          <w:sz w:val="28"/>
          <w:szCs w:val="28"/>
          <w:lang w:eastAsia="ru-RU"/>
        </w:rPr>
      </w:pPr>
      <w:r>
        <w:rPr>
          <w:rFonts w:ascii="Times New Roman" w:eastAsia="Times New Roman" w:hAnsi="Times New Roman" w:cs="Times New Roman"/>
          <w:sz w:val="24"/>
          <w:szCs w:val="28"/>
          <w:lang w:eastAsia="ru-RU"/>
        </w:rPr>
        <w:t xml:space="preserve">         </w:t>
      </w:r>
      <w:r w:rsidRPr="00303667">
        <w:rPr>
          <w:rFonts w:ascii="Times New Roman" w:eastAsia="Times New Roman" w:hAnsi="Times New Roman" w:cs="Times New Roman"/>
          <w:sz w:val="24"/>
          <w:szCs w:val="28"/>
          <w:lang w:eastAsia="ru-RU"/>
        </w:rPr>
        <w:t>В 2019-2020 учебном году выпускники 9-го класса получили аттестаты об основном общем образовании на основании приказа №295 от 11.06.2020г. «</w:t>
      </w:r>
      <w:r w:rsidRPr="00303667">
        <w:rPr>
          <w:rFonts w:ascii="Times New Roman" w:eastAsia="Times New Roman" w:hAnsi="Times New Roman" w:cs="Times New Roman"/>
          <w:color w:val="000000"/>
          <w:spacing w:val="3"/>
          <w:sz w:val="24"/>
          <w:szCs w:val="28"/>
          <w:lang w:eastAsia="ru-RU"/>
        </w:rPr>
        <w:t>Об особенностях заполнения и выдачи аттестатов об основном общем и среднем общем образовании в 2020 году" Министерства просвещения Российской Федерации</w:t>
      </w:r>
      <w:r w:rsidRPr="00303667">
        <w:rPr>
          <w:rFonts w:ascii="Times New Roman" w:eastAsia="Times New Roman" w:hAnsi="Times New Roman" w:cs="Times New Roman"/>
          <w:color w:val="000000"/>
          <w:spacing w:val="3"/>
          <w:sz w:val="28"/>
          <w:szCs w:val="28"/>
          <w:lang w:eastAsia="ru-RU"/>
        </w:rPr>
        <w:t xml:space="preserve">. </w:t>
      </w:r>
    </w:p>
    <w:p w:rsidR="00F66510" w:rsidRPr="00F66510" w:rsidRDefault="00303667" w:rsidP="00F66510">
      <w:pPr>
        <w:ind w:right="-286"/>
        <w:jc w:val="both"/>
        <w:rPr>
          <w:rFonts w:ascii="Times New Roman" w:eastAsia="Times New Roman" w:hAnsi="Times New Roman" w:cs="Times New Roman"/>
          <w:sz w:val="24"/>
          <w:szCs w:val="28"/>
          <w:lang w:eastAsia="ar-SA"/>
        </w:rPr>
      </w:pPr>
      <w:r w:rsidRPr="00F66510">
        <w:rPr>
          <w:rFonts w:ascii="Times New Roman" w:eastAsia="Times New Roman" w:hAnsi="Times New Roman" w:cs="Times New Roman"/>
          <w:bCs/>
          <w:szCs w:val="24"/>
          <w:lang w:eastAsia="ru-RU"/>
        </w:rPr>
        <w:t xml:space="preserve">          </w:t>
      </w:r>
      <w:r w:rsidR="00F66510">
        <w:rPr>
          <w:rFonts w:ascii="Times New Roman" w:eastAsia="Times New Roman" w:hAnsi="Times New Roman" w:cs="Times New Roman"/>
          <w:sz w:val="24"/>
          <w:szCs w:val="28"/>
          <w:lang w:eastAsia="ar-SA"/>
        </w:rPr>
        <w:t xml:space="preserve">В 2019-2020 </w:t>
      </w:r>
      <w:r w:rsidR="00F66510" w:rsidRPr="00F66510">
        <w:rPr>
          <w:rFonts w:ascii="Times New Roman" w:eastAsia="Times New Roman" w:hAnsi="Times New Roman" w:cs="Times New Roman"/>
          <w:sz w:val="24"/>
          <w:szCs w:val="28"/>
          <w:lang w:eastAsia="ar-SA"/>
        </w:rPr>
        <w:t>учебном году  завершили обучение  по основным образовательным программ</w:t>
      </w:r>
      <w:r w:rsidR="002D1FBF">
        <w:rPr>
          <w:rFonts w:ascii="Times New Roman" w:eastAsia="Times New Roman" w:hAnsi="Times New Roman" w:cs="Times New Roman"/>
          <w:sz w:val="24"/>
          <w:szCs w:val="28"/>
          <w:lang w:eastAsia="ar-SA"/>
        </w:rPr>
        <w:t>ам 10 человек.  Всего 2</w:t>
      </w:r>
      <w:r w:rsidR="00F66510">
        <w:rPr>
          <w:rFonts w:ascii="Times New Roman" w:eastAsia="Times New Roman" w:hAnsi="Times New Roman" w:cs="Times New Roman"/>
          <w:sz w:val="24"/>
          <w:szCs w:val="28"/>
          <w:lang w:eastAsia="ar-SA"/>
        </w:rPr>
        <w:t xml:space="preserve"> </w:t>
      </w:r>
      <w:r w:rsidR="00F66510" w:rsidRPr="00F66510">
        <w:rPr>
          <w:rFonts w:ascii="Times New Roman" w:eastAsia="Times New Roman" w:hAnsi="Times New Roman" w:cs="Times New Roman"/>
          <w:sz w:val="24"/>
          <w:szCs w:val="28"/>
          <w:lang w:eastAsia="ar-SA"/>
        </w:rPr>
        <w:t>челове</w:t>
      </w:r>
      <w:r w:rsidR="00F66510">
        <w:rPr>
          <w:rFonts w:ascii="Times New Roman" w:eastAsia="Times New Roman" w:hAnsi="Times New Roman" w:cs="Times New Roman"/>
          <w:sz w:val="24"/>
          <w:szCs w:val="28"/>
          <w:lang w:eastAsia="ar-SA"/>
        </w:rPr>
        <w:t xml:space="preserve">ка закончили 9 классов на  «5», что составляет </w:t>
      </w:r>
      <w:r w:rsidR="002D1FBF">
        <w:rPr>
          <w:rFonts w:ascii="Times New Roman" w:eastAsia="Times New Roman" w:hAnsi="Times New Roman" w:cs="Times New Roman"/>
          <w:sz w:val="24"/>
          <w:szCs w:val="28"/>
          <w:lang w:eastAsia="ar-SA"/>
        </w:rPr>
        <w:t>20</w:t>
      </w:r>
      <w:r w:rsidR="00F66510" w:rsidRPr="00F66510">
        <w:rPr>
          <w:rFonts w:ascii="Times New Roman" w:eastAsia="Times New Roman" w:hAnsi="Times New Roman" w:cs="Times New Roman"/>
          <w:sz w:val="24"/>
          <w:szCs w:val="28"/>
          <w:lang w:eastAsia="ar-SA"/>
        </w:rPr>
        <w:t xml:space="preserve">% от общего количества. </w:t>
      </w:r>
      <w:r w:rsidR="00F66510" w:rsidRPr="00303667">
        <w:rPr>
          <w:rFonts w:ascii="Times New Roman" w:eastAsia="Times New Roman" w:hAnsi="Times New Roman" w:cs="Times New Roman"/>
          <w:bCs/>
          <w:sz w:val="24"/>
          <w:szCs w:val="24"/>
          <w:lang w:eastAsia="ru-RU"/>
        </w:rPr>
        <w:t>Аттестат особого образца об основ</w:t>
      </w:r>
      <w:r w:rsidR="002D1FBF">
        <w:rPr>
          <w:rFonts w:ascii="Times New Roman" w:eastAsia="Times New Roman" w:hAnsi="Times New Roman" w:cs="Times New Roman"/>
          <w:bCs/>
          <w:sz w:val="24"/>
          <w:szCs w:val="24"/>
          <w:lang w:eastAsia="ru-RU"/>
        </w:rPr>
        <w:t xml:space="preserve">ном общем образовании получили </w:t>
      </w:r>
      <w:r w:rsidR="00F66510" w:rsidRPr="00303667">
        <w:rPr>
          <w:rFonts w:ascii="Times New Roman" w:eastAsia="Times New Roman" w:hAnsi="Times New Roman" w:cs="Times New Roman"/>
          <w:bCs/>
          <w:sz w:val="24"/>
          <w:szCs w:val="24"/>
          <w:lang w:eastAsia="ru-RU"/>
        </w:rPr>
        <w:t xml:space="preserve"> выпускника: </w:t>
      </w:r>
      <w:r w:rsidR="002D1FBF">
        <w:rPr>
          <w:rFonts w:ascii="Times New Roman" w:eastAsia="Times New Roman" w:hAnsi="Times New Roman" w:cs="Times New Roman"/>
          <w:b/>
          <w:bCs/>
          <w:sz w:val="24"/>
          <w:szCs w:val="24"/>
          <w:lang w:eastAsia="ru-RU"/>
        </w:rPr>
        <w:t>Аджиев Нариман и Каирбеков Абдул.</w:t>
      </w:r>
      <w:r w:rsidR="00F66510" w:rsidRPr="00303667">
        <w:rPr>
          <w:rFonts w:ascii="Times New Roman" w:eastAsia="Times New Roman" w:hAnsi="Times New Roman" w:cs="Times New Roman"/>
          <w:bCs/>
          <w:sz w:val="24"/>
          <w:szCs w:val="24"/>
          <w:lang w:eastAsia="ru-RU"/>
        </w:rPr>
        <w:t xml:space="preserve">.                                                                     </w:t>
      </w:r>
    </w:p>
    <w:p w:rsidR="00F66510" w:rsidRPr="00F66510" w:rsidRDefault="00F66510" w:rsidP="00F66510">
      <w:pPr>
        <w:suppressAutoHyphens/>
        <w:spacing w:after="0" w:line="240" w:lineRule="auto"/>
        <w:ind w:right="-284" w:firstLine="708"/>
        <w:jc w:val="both"/>
        <w:rPr>
          <w:rFonts w:ascii="Times New Roman" w:eastAsia="Times New Roman" w:hAnsi="Times New Roman" w:cs="Times New Roman"/>
          <w:sz w:val="24"/>
          <w:szCs w:val="28"/>
          <w:lang w:eastAsia="ar-SA"/>
        </w:rPr>
      </w:pPr>
      <w:r w:rsidRPr="00F66510">
        <w:rPr>
          <w:rFonts w:ascii="Times New Roman" w:eastAsia="Times New Roman" w:hAnsi="Times New Roman" w:cs="Times New Roman"/>
          <w:sz w:val="24"/>
          <w:szCs w:val="28"/>
          <w:lang w:eastAsia="ar-SA"/>
        </w:rPr>
        <w:t>Ввиду отсутствия результатов ОГЭ 2020 проанализировать данные по установленным крите</w:t>
      </w:r>
      <w:r>
        <w:rPr>
          <w:rFonts w:ascii="Times New Roman" w:eastAsia="Times New Roman" w:hAnsi="Times New Roman" w:cs="Times New Roman"/>
          <w:sz w:val="24"/>
          <w:szCs w:val="28"/>
          <w:lang w:eastAsia="ar-SA"/>
        </w:rPr>
        <w:t xml:space="preserve">риям и сделать сравнительную </w:t>
      </w:r>
      <w:r w:rsidRPr="00F66510">
        <w:rPr>
          <w:rFonts w:ascii="Times New Roman" w:eastAsia="Times New Roman" w:hAnsi="Times New Roman" w:cs="Times New Roman"/>
          <w:sz w:val="24"/>
          <w:szCs w:val="28"/>
          <w:lang w:eastAsia="ar-SA"/>
        </w:rPr>
        <w:t>характеристику не представляется возможным.</w:t>
      </w:r>
    </w:p>
    <w:p w:rsidR="00303667" w:rsidRDefault="00303667" w:rsidP="00F66510">
      <w:pPr>
        <w:widowControl w:val="0"/>
        <w:autoSpaceDE w:val="0"/>
        <w:autoSpaceDN w:val="0"/>
        <w:adjustRightInd w:val="0"/>
        <w:spacing w:after="0" w:line="20" w:lineRule="atLeast"/>
        <w:jc w:val="both"/>
        <w:rPr>
          <w:rFonts w:ascii="Times New Roman" w:eastAsia="Times New Roman" w:hAnsi="Times New Roman" w:cs="Times New Roman"/>
          <w:bCs/>
          <w:sz w:val="24"/>
          <w:szCs w:val="24"/>
          <w:lang w:eastAsia="ru-RU"/>
        </w:rPr>
      </w:pPr>
      <w:r w:rsidRPr="00303667">
        <w:rPr>
          <w:rFonts w:ascii="Times New Roman" w:eastAsia="Times New Roman" w:hAnsi="Times New Roman" w:cs="Times New Roman"/>
          <w:bCs/>
          <w:sz w:val="24"/>
          <w:szCs w:val="24"/>
          <w:lang w:eastAsia="ru-RU"/>
        </w:rPr>
        <w:t xml:space="preserve">            </w:t>
      </w:r>
    </w:p>
    <w:p w:rsidR="00F66510" w:rsidRDefault="00F66510" w:rsidP="00F66510">
      <w:pPr>
        <w:widowControl w:val="0"/>
        <w:autoSpaceDE w:val="0"/>
        <w:autoSpaceDN w:val="0"/>
        <w:adjustRightInd w:val="0"/>
        <w:spacing w:after="0" w:line="20" w:lineRule="atLeast"/>
        <w:jc w:val="both"/>
        <w:rPr>
          <w:rFonts w:ascii="Times New Roman" w:eastAsia="Times New Roman" w:hAnsi="Times New Roman" w:cs="Times New Roman"/>
          <w:bCs/>
          <w:sz w:val="24"/>
          <w:szCs w:val="24"/>
          <w:lang w:eastAsia="ru-RU"/>
        </w:rPr>
      </w:pPr>
    </w:p>
    <w:p w:rsidR="00F66510" w:rsidRDefault="00F66510" w:rsidP="00F66510">
      <w:pPr>
        <w:widowControl w:val="0"/>
        <w:autoSpaceDE w:val="0"/>
        <w:autoSpaceDN w:val="0"/>
        <w:adjustRightInd w:val="0"/>
        <w:spacing w:after="0" w:line="20" w:lineRule="atLeast"/>
        <w:jc w:val="both"/>
        <w:rPr>
          <w:rFonts w:ascii="Times New Roman" w:eastAsia="Times New Roman" w:hAnsi="Times New Roman" w:cs="Times New Roman"/>
          <w:bCs/>
          <w:sz w:val="24"/>
          <w:szCs w:val="24"/>
          <w:lang w:eastAsia="ru-RU"/>
        </w:rPr>
      </w:pPr>
    </w:p>
    <w:p w:rsidR="00F66510" w:rsidRDefault="00F66510" w:rsidP="00F66510">
      <w:pPr>
        <w:widowControl w:val="0"/>
        <w:autoSpaceDE w:val="0"/>
        <w:autoSpaceDN w:val="0"/>
        <w:adjustRightInd w:val="0"/>
        <w:spacing w:after="0" w:line="20" w:lineRule="atLeast"/>
        <w:jc w:val="both"/>
        <w:rPr>
          <w:rFonts w:ascii="Times New Roman" w:eastAsia="Times New Roman" w:hAnsi="Times New Roman" w:cs="Times New Roman"/>
          <w:bCs/>
          <w:sz w:val="24"/>
          <w:szCs w:val="24"/>
          <w:lang w:eastAsia="ru-RU"/>
        </w:rPr>
      </w:pPr>
    </w:p>
    <w:p w:rsidR="00F66510" w:rsidRDefault="00F66510" w:rsidP="00F66510">
      <w:pPr>
        <w:widowControl w:val="0"/>
        <w:autoSpaceDE w:val="0"/>
        <w:autoSpaceDN w:val="0"/>
        <w:adjustRightInd w:val="0"/>
        <w:spacing w:before="69" w:after="0" w:line="240" w:lineRule="auto"/>
        <w:ind w:left="1021"/>
        <w:rPr>
          <w:rFonts w:ascii="Times New Roman" w:eastAsia="Times New Roman" w:hAnsi="Times New Roman" w:cs="Times New Roman"/>
          <w:b/>
          <w:sz w:val="32"/>
          <w:szCs w:val="24"/>
          <w:lang w:eastAsia="ru-RU"/>
        </w:rPr>
      </w:pPr>
    </w:p>
    <w:p w:rsidR="00F66510" w:rsidRDefault="00F66510" w:rsidP="00F66510">
      <w:pPr>
        <w:widowControl w:val="0"/>
        <w:autoSpaceDE w:val="0"/>
        <w:autoSpaceDN w:val="0"/>
        <w:adjustRightInd w:val="0"/>
        <w:spacing w:before="69" w:after="0" w:line="240" w:lineRule="auto"/>
        <w:ind w:left="1021"/>
        <w:rPr>
          <w:rFonts w:ascii="Times New Roman" w:eastAsia="Times New Roman" w:hAnsi="Times New Roman" w:cs="Times New Roman"/>
          <w:b/>
          <w:sz w:val="32"/>
          <w:szCs w:val="24"/>
          <w:lang w:eastAsia="ru-RU"/>
        </w:rPr>
      </w:pPr>
    </w:p>
    <w:p w:rsidR="00AB2CAC" w:rsidRDefault="00AB2CAC" w:rsidP="00F66510">
      <w:pPr>
        <w:widowControl w:val="0"/>
        <w:autoSpaceDE w:val="0"/>
        <w:autoSpaceDN w:val="0"/>
        <w:adjustRightInd w:val="0"/>
        <w:spacing w:before="69" w:after="0" w:line="240" w:lineRule="auto"/>
        <w:ind w:left="1021"/>
        <w:rPr>
          <w:rFonts w:ascii="Times New Roman" w:eastAsia="Times New Roman" w:hAnsi="Times New Roman" w:cs="Times New Roman"/>
          <w:b/>
          <w:sz w:val="32"/>
          <w:szCs w:val="24"/>
          <w:lang w:eastAsia="ru-RU"/>
        </w:rPr>
      </w:pPr>
    </w:p>
    <w:p w:rsidR="00AB2CAC" w:rsidRDefault="00AB2CAC" w:rsidP="00F66510">
      <w:pPr>
        <w:widowControl w:val="0"/>
        <w:autoSpaceDE w:val="0"/>
        <w:autoSpaceDN w:val="0"/>
        <w:adjustRightInd w:val="0"/>
        <w:spacing w:before="69" w:after="0" w:line="240" w:lineRule="auto"/>
        <w:ind w:left="1021"/>
        <w:rPr>
          <w:rFonts w:ascii="Times New Roman" w:eastAsia="Times New Roman" w:hAnsi="Times New Roman" w:cs="Times New Roman"/>
          <w:b/>
          <w:sz w:val="32"/>
          <w:szCs w:val="24"/>
          <w:lang w:eastAsia="ru-RU"/>
        </w:rPr>
      </w:pPr>
    </w:p>
    <w:p w:rsidR="00F66510" w:rsidRDefault="00F66510" w:rsidP="00F66510">
      <w:pPr>
        <w:widowControl w:val="0"/>
        <w:autoSpaceDE w:val="0"/>
        <w:autoSpaceDN w:val="0"/>
        <w:adjustRightInd w:val="0"/>
        <w:spacing w:before="69" w:after="0" w:line="240" w:lineRule="auto"/>
        <w:ind w:left="1021"/>
        <w:rPr>
          <w:rFonts w:ascii="Times New Roman" w:eastAsia="Times New Roman" w:hAnsi="Times New Roman" w:cs="Times New Roman"/>
          <w:b/>
          <w:sz w:val="32"/>
          <w:szCs w:val="24"/>
          <w:lang w:eastAsia="ru-RU"/>
        </w:rPr>
      </w:pPr>
    </w:p>
    <w:p w:rsidR="00231CE1" w:rsidRDefault="00231CE1" w:rsidP="00231CE1">
      <w:pPr>
        <w:widowControl w:val="0"/>
        <w:autoSpaceDE w:val="0"/>
        <w:autoSpaceDN w:val="0"/>
        <w:adjustRightInd w:val="0"/>
        <w:spacing w:before="69" w:after="0" w:line="240" w:lineRule="auto"/>
        <w:ind w:left="1021"/>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r w:rsidR="00F66510" w:rsidRPr="00F66510">
        <w:rPr>
          <w:rFonts w:ascii="Times New Roman" w:eastAsia="Times New Roman" w:hAnsi="Times New Roman" w:cs="Times New Roman"/>
          <w:b/>
          <w:sz w:val="28"/>
          <w:szCs w:val="24"/>
          <w:lang w:eastAsia="ru-RU"/>
        </w:rPr>
        <w:t xml:space="preserve">АНАЛИЗ                                                                                                        </w:t>
      </w:r>
      <w:r>
        <w:rPr>
          <w:rFonts w:ascii="Times New Roman" w:eastAsia="Times New Roman" w:hAnsi="Times New Roman" w:cs="Times New Roman"/>
          <w:b/>
          <w:sz w:val="28"/>
          <w:szCs w:val="24"/>
          <w:lang w:eastAsia="ru-RU"/>
        </w:rPr>
        <w:t xml:space="preserve">          </w:t>
      </w:r>
    </w:p>
    <w:p w:rsidR="00F66510" w:rsidRPr="00F66510" w:rsidRDefault="00231CE1" w:rsidP="00231CE1">
      <w:pPr>
        <w:widowControl w:val="0"/>
        <w:autoSpaceDE w:val="0"/>
        <w:autoSpaceDN w:val="0"/>
        <w:adjustRightInd w:val="0"/>
        <w:spacing w:before="69" w:after="0" w:line="240" w:lineRule="auto"/>
        <w:ind w:left="1021"/>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4"/>
          <w:lang w:eastAsia="ru-RU"/>
        </w:rPr>
        <w:t xml:space="preserve">            </w:t>
      </w:r>
      <w:r w:rsidR="00F66510" w:rsidRPr="00F66510">
        <w:rPr>
          <w:rFonts w:ascii="Times New Roman" w:eastAsia="Times New Roman" w:hAnsi="Times New Roman" w:cs="Times New Roman"/>
          <w:b/>
          <w:sz w:val="24"/>
          <w:szCs w:val="24"/>
          <w:lang w:eastAsia="ru-RU"/>
        </w:rPr>
        <w:t>ГОСУДАРСТВЕННО</w:t>
      </w:r>
      <w:r>
        <w:rPr>
          <w:rFonts w:ascii="Times New Roman" w:eastAsia="Times New Roman" w:hAnsi="Times New Roman" w:cs="Times New Roman"/>
          <w:b/>
          <w:sz w:val="24"/>
          <w:szCs w:val="24"/>
          <w:lang w:eastAsia="ru-RU"/>
        </w:rPr>
        <w:t xml:space="preserve">Й (ИТОГОВОЙ) АТТЕСТАЦИИ В 11 </w:t>
      </w:r>
      <w:r w:rsidR="00F66510" w:rsidRPr="00F66510">
        <w:rPr>
          <w:rFonts w:ascii="Times New Roman" w:eastAsia="Times New Roman" w:hAnsi="Times New Roman" w:cs="Times New Roman"/>
          <w:b/>
          <w:sz w:val="24"/>
          <w:szCs w:val="24"/>
          <w:lang w:eastAsia="ru-RU"/>
        </w:rPr>
        <w:t>классе</w:t>
      </w:r>
    </w:p>
    <w:p w:rsidR="00F66510" w:rsidRPr="00F66510" w:rsidRDefault="00231CE1" w:rsidP="00231CE1">
      <w:pPr>
        <w:widowControl w:val="0"/>
        <w:autoSpaceDE w:val="0"/>
        <w:autoSpaceDN w:val="0"/>
        <w:adjustRightInd w:val="0"/>
        <w:spacing w:before="69" w:after="0" w:line="240" w:lineRule="auto"/>
        <w:ind w:left="102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2D1FBF">
        <w:rPr>
          <w:rFonts w:ascii="Times New Roman" w:eastAsia="Times New Roman" w:hAnsi="Times New Roman" w:cs="Times New Roman"/>
          <w:b/>
          <w:sz w:val="24"/>
          <w:szCs w:val="24"/>
          <w:lang w:eastAsia="ru-RU"/>
        </w:rPr>
        <w:t>МК</w:t>
      </w:r>
      <w:r w:rsidR="00F66510" w:rsidRPr="00F66510">
        <w:rPr>
          <w:rFonts w:ascii="Times New Roman" w:eastAsia="Times New Roman" w:hAnsi="Times New Roman" w:cs="Times New Roman"/>
          <w:b/>
          <w:sz w:val="24"/>
          <w:szCs w:val="24"/>
          <w:lang w:eastAsia="ru-RU"/>
        </w:rPr>
        <w:t>ОУ «</w:t>
      </w:r>
      <w:r w:rsidR="002D1FBF">
        <w:rPr>
          <w:rFonts w:ascii="Times New Roman" w:eastAsia="Times New Roman" w:hAnsi="Times New Roman" w:cs="Times New Roman"/>
          <w:b/>
          <w:sz w:val="24"/>
          <w:szCs w:val="24"/>
          <w:lang w:eastAsia="ru-RU"/>
        </w:rPr>
        <w:t xml:space="preserve"> Тамазатюбинская </w:t>
      </w:r>
      <w:r w:rsidR="00F66510" w:rsidRPr="00F66510">
        <w:rPr>
          <w:rFonts w:ascii="Times New Roman" w:eastAsia="Times New Roman" w:hAnsi="Times New Roman" w:cs="Times New Roman"/>
          <w:b/>
          <w:sz w:val="24"/>
          <w:szCs w:val="24"/>
          <w:lang w:eastAsia="ru-RU"/>
        </w:rPr>
        <w:t>СО</w:t>
      </w:r>
      <w:r w:rsidR="002D1FBF">
        <w:rPr>
          <w:rFonts w:ascii="Times New Roman" w:eastAsia="Times New Roman" w:hAnsi="Times New Roman" w:cs="Times New Roman"/>
          <w:b/>
          <w:sz w:val="24"/>
          <w:szCs w:val="24"/>
          <w:lang w:eastAsia="ru-RU"/>
        </w:rPr>
        <w:t xml:space="preserve">Ш </w:t>
      </w:r>
      <w:r w:rsidR="00F66510" w:rsidRPr="00F66510">
        <w:rPr>
          <w:rFonts w:ascii="Times New Roman" w:eastAsia="Times New Roman" w:hAnsi="Times New Roman" w:cs="Times New Roman"/>
          <w:b/>
          <w:sz w:val="24"/>
          <w:szCs w:val="24"/>
          <w:lang w:eastAsia="ru-RU"/>
        </w:rPr>
        <w:t>»</w:t>
      </w:r>
    </w:p>
    <w:p w:rsidR="00F66510" w:rsidRPr="00F66510" w:rsidRDefault="00231CE1" w:rsidP="00231CE1">
      <w:pPr>
        <w:widowControl w:val="0"/>
        <w:autoSpaceDE w:val="0"/>
        <w:autoSpaceDN w:val="0"/>
        <w:adjustRightInd w:val="0"/>
        <w:spacing w:before="69" w:after="0" w:line="240" w:lineRule="auto"/>
        <w:ind w:left="1021"/>
        <w:rPr>
          <w:rFonts w:ascii="Times New Roman" w:eastAsia="Times New Roman" w:hAnsi="Times New Roman" w:cs="Times New Roman"/>
          <w:b/>
          <w:sz w:val="32"/>
          <w:szCs w:val="24"/>
          <w:lang w:eastAsia="ru-RU"/>
        </w:rPr>
      </w:pPr>
      <w:r>
        <w:rPr>
          <w:rFonts w:ascii="Times New Roman" w:eastAsia="Times New Roman" w:hAnsi="Times New Roman" w:cs="Times New Roman"/>
          <w:b/>
          <w:sz w:val="28"/>
          <w:szCs w:val="24"/>
          <w:lang w:eastAsia="ru-RU"/>
        </w:rPr>
        <w:t xml:space="preserve">                                          </w:t>
      </w:r>
      <w:r w:rsidR="00F66510" w:rsidRPr="00F66510">
        <w:rPr>
          <w:rFonts w:ascii="Times New Roman" w:eastAsia="Times New Roman" w:hAnsi="Times New Roman" w:cs="Times New Roman"/>
          <w:b/>
          <w:sz w:val="28"/>
          <w:szCs w:val="24"/>
          <w:lang w:eastAsia="ru-RU"/>
        </w:rPr>
        <w:t>за 2019-2020 учебный год</w:t>
      </w:r>
    </w:p>
    <w:p w:rsidR="004C7561" w:rsidRPr="00F66510" w:rsidRDefault="004C7561" w:rsidP="00F66510">
      <w:pPr>
        <w:widowControl w:val="0"/>
        <w:autoSpaceDE w:val="0"/>
        <w:autoSpaceDN w:val="0"/>
        <w:adjustRightInd w:val="0"/>
        <w:spacing w:after="0" w:line="20" w:lineRule="atLeast"/>
        <w:jc w:val="both"/>
        <w:rPr>
          <w:rFonts w:ascii="Times New Roman" w:eastAsia="Times New Roman" w:hAnsi="Times New Roman" w:cs="Times New Roman"/>
          <w:bCs/>
          <w:sz w:val="24"/>
          <w:szCs w:val="24"/>
          <w:lang w:eastAsia="ru-RU"/>
        </w:rPr>
      </w:pPr>
      <w:r w:rsidRPr="0084417F">
        <w:rPr>
          <w:rFonts w:ascii="Times New Roman" w:eastAsia="Times New Roman" w:hAnsi="Times New Roman" w:cs="Times New Roman"/>
          <w:b/>
          <w:color w:val="00B0F0"/>
          <w:sz w:val="32"/>
          <w:szCs w:val="24"/>
        </w:rPr>
        <w:t xml:space="preserve">                               </w:t>
      </w:r>
      <w:r w:rsidR="00631AC6">
        <w:rPr>
          <w:rFonts w:ascii="Times New Roman" w:eastAsia="Times New Roman" w:hAnsi="Times New Roman" w:cs="Times New Roman"/>
          <w:b/>
          <w:color w:val="00B0F0"/>
          <w:sz w:val="28"/>
          <w:szCs w:val="24"/>
        </w:rPr>
        <w:t xml:space="preserve">                     </w:t>
      </w:r>
    </w:p>
    <w:p w:rsidR="00231CE1" w:rsidRPr="00231CE1" w:rsidRDefault="00231CE1" w:rsidP="00231CE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В течение 2019-2020 учебного года в школе велась целенаправленная, планомерная, систематическая подготовка участников педагогического процесса к ЕГЭ. Методический совет, ознакомившись с нормативно-правовыми документами по организации и проведению ЕГЭ, разработал план подготовки школы к ЕГЭ, который был обсужден на методических объединениях и утвержден директором школы. В соответствии с данным планом директор, заместители директора по УВР, методические объединения, психологическая служба также составили планы работы по подготовке учащихся к Единому экзамену. </w:t>
      </w:r>
    </w:p>
    <w:p w:rsidR="00231CE1" w:rsidRPr="00231CE1" w:rsidRDefault="00231CE1" w:rsidP="00231CE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В начале 2019-2020 учебного года сформирована база данных по учащимся школы, которая обновлялась в течение года, оформлен информационные стенды, посвященные ЕГЭ такие как «Готовимся к ЕГЭ», «Итоговое соч</w:t>
      </w:r>
      <w:r w:rsidR="002D1FBF">
        <w:rPr>
          <w:rFonts w:ascii="Times New Roman" w:eastAsia="Times New Roman" w:hAnsi="Times New Roman" w:cs="Times New Roman"/>
          <w:sz w:val="24"/>
          <w:szCs w:val="24"/>
          <w:lang w:eastAsia="ru-RU"/>
        </w:rPr>
        <w:t>инение» на 2</w:t>
      </w:r>
      <w:r w:rsidRPr="00231CE1">
        <w:rPr>
          <w:rFonts w:ascii="Times New Roman" w:eastAsia="Times New Roman" w:hAnsi="Times New Roman" w:cs="Times New Roman"/>
          <w:sz w:val="24"/>
          <w:szCs w:val="24"/>
          <w:lang w:eastAsia="ru-RU"/>
        </w:rPr>
        <w:t xml:space="preserve">-м этаже, «В помощь выпускнику», «Советы психолога», «Расписание ГИА» на 2-м этаже, а также «Подготовка к ГИА» к каждой предметной газете. Учителя-предметники уделяли большое внимание разбору различных вариантов тестовых заданий на уроках, спецкурсах и индивидуальных занятиях, отмечая ответы непосредственно в бланках. В течение всего учебного года проводились пробные экзамены по русскому языку и математике очно- 2 раза, в дистанционной форме 1 раз. По выборочным предметам: физика, математика (проф. уровень), химия, биология, история, обществознание, английский язык очно и дистанционно.  </w:t>
      </w:r>
    </w:p>
    <w:p w:rsidR="00231CE1" w:rsidRPr="00231CE1" w:rsidRDefault="00231CE1" w:rsidP="00231CE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В течение года осуществлялось постоянное информирование учащихся 11 класса и их родителей по вопросам подготовки к ЕГЭ: проведен ряд ученических и родительских собраний, где рассмотрены вопросы нормативно-правового обеспечения ЕГЭ, подробно изучены инструкции для участников ЕГЭ. До сведения учащихся и родителей своевременно доводились результаты всех пробных экзаменов, были рассмотрены основные ошибки учащихся, разработаны планы мероприятий по устранению данных ошибок.</w:t>
      </w:r>
    </w:p>
    <w:p w:rsidR="00231CE1" w:rsidRPr="00231CE1" w:rsidRDefault="00231CE1" w:rsidP="00231CE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231CE1" w:rsidRPr="00231CE1" w:rsidRDefault="00231CE1" w:rsidP="00231CE1">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231CE1">
        <w:rPr>
          <w:rFonts w:ascii="Times New Roman" w:eastAsia="Times New Roman" w:hAnsi="Times New Roman" w:cs="Times New Roman"/>
          <w:sz w:val="24"/>
          <w:szCs w:val="24"/>
          <w:lang w:eastAsia="ru-RU"/>
        </w:rPr>
        <w:t>Вопрос подготовки к ЕГЭ в течение года был на внутришкольном контроле. Просматривалась работа с бланками, КИМами, посещаемость занятий учащимися, наличие информационных уголков в кабинетах, организация подготовки к ЕГЭ на уроках и индивидуальных занятиях. Анализ результатов пробных ЕГЭ  позволил наметить точки мониторинга в подготовке к ЕГЭ, избежать типичных</w:t>
      </w:r>
      <w:r w:rsidRPr="00231CE1">
        <w:rPr>
          <w:rFonts w:ascii="Times New Roman" w:eastAsia="Times New Roman" w:hAnsi="Times New Roman" w:cs="Times New Roman"/>
          <w:color w:val="000000"/>
          <w:sz w:val="24"/>
          <w:szCs w:val="24"/>
          <w:lang w:eastAsia="ru-RU"/>
        </w:rPr>
        <w:t xml:space="preserve"> ошибок.</w:t>
      </w:r>
    </w:p>
    <w:p w:rsidR="00231CE1" w:rsidRPr="00231CE1" w:rsidRDefault="00231CE1" w:rsidP="00231CE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231CE1" w:rsidRPr="00231CE1" w:rsidRDefault="002D1FBF" w:rsidP="00231CE1">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2019-2020 учебном году в МК</w:t>
      </w:r>
      <w:r w:rsidR="00231CE1" w:rsidRPr="00231CE1">
        <w:rPr>
          <w:rFonts w:ascii="Times New Roman" w:eastAsia="Times New Roman" w:hAnsi="Times New Roman" w:cs="Times New Roman"/>
          <w:sz w:val="24"/>
          <w:szCs w:val="24"/>
          <w:lang w:eastAsia="ru-RU"/>
        </w:rPr>
        <w:t>ОУ «</w:t>
      </w:r>
      <w:r>
        <w:rPr>
          <w:rFonts w:ascii="Times New Roman" w:eastAsia="Times New Roman" w:hAnsi="Times New Roman" w:cs="Times New Roman"/>
          <w:sz w:val="24"/>
          <w:szCs w:val="24"/>
          <w:lang w:eastAsia="ru-RU"/>
        </w:rPr>
        <w:t xml:space="preserve">Тамазатюбинская СОШ </w:t>
      </w:r>
      <w:r w:rsidR="00231CE1" w:rsidRPr="00231CE1">
        <w:rPr>
          <w:rFonts w:ascii="Times New Roman" w:eastAsia="Times New Roman" w:hAnsi="Times New Roman" w:cs="Times New Roman"/>
          <w:sz w:val="24"/>
          <w:szCs w:val="24"/>
          <w:lang w:eastAsia="ru-RU"/>
        </w:rPr>
        <w:t xml:space="preserve">» в 11-ом </w:t>
      </w:r>
      <w:r>
        <w:rPr>
          <w:rFonts w:ascii="Times New Roman" w:eastAsia="Times New Roman" w:hAnsi="Times New Roman" w:cs="Times New Roman"/>
          <w:sz w:val="24"/>
          <w:szCs w:val="24"/>
          <w:lang w:eastAsia="ru-RU"/>
        </w:rPr>
        <w:t>классе обучалось 4</w:t>
      </w:r>
      <w:r w:rsidR="00231CE1" w:rsidRPr="00231CE1">
        <w:rPr>
          <w:rFonts w:ascii="Times New Roman" w:eastAsia="Times New Roman" w:hAnsi="Times New Roman" w:cs="Times New Roman"/>
          <w:sz w:val="24"/>
          <w:szCs w:val="24"/>
          <w:lang w:eastAsia="ru-RU"/>
        </w:rPr>
        <w:t xml:space="preserve"> выпускника. По итогам года решением педагогического совета к</w:t>
      </w:r>
      <w:r>
        <w:rPr>
          <w:rFonts w:ascii="Times New Roman" w:eastAsia="Times New Roman" w:hAnsi="Times New Roman" w:cs="Times New Roman"/>
          <w:sz w:val="24"/>
          <w:szCs w:val="24"/>
          <w:lang w:eastAsia="ru-RU"/>
        </w:rPr>
        <w:t xml:space="preserve"> итоговой аттестации допущены 4</w:t>
      </w:r>
      <w:r w:rsidR="00231CE1" w:rsidRPr="00231CE1">
        <w:rPr>
          <w:rFonts w:ascii="Times New Roman" w:eastAsia="Times New Roman" w:hAnsi="Times New Roman" w:cs="Times New Roman"/>
          <w:sz w:val="24"/>
          <w:szCs w:val="24"/>
          <w:lang w:eastAsia="ru-RU"/>
        </w:rPr>
        <w:t xml:space="preserve"> выпускника.</w:t>
      </w:r>
    </w:p>
    <w:p w:rsidR="00231CE1" w:rsidRPr="00231CE1" w:rsidRDefault="00231CE1" w:rsidP="00231CE1">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           На основании статьи 28 Федерального закона от 29.12.2012 № 273-ФЗ «Об образовании в Российской Федерации», приказа Минпросвещения от 17.03.2020 № 103 «Об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письма Минпросвещения от 08.04.2020 № ГД-161/04 в целях полноценной реализации ООП основного общего и среднего общего образования приказом №44-д от 16.04.2020г. внесены изменения в приказ от 10.09.2019 № 13-п «Об утверждении плана работы школы по подготовке обучающихся 9-х и 11-х классов к государственной итоговой аттестации»: дополнить приложением 2 в редакции согласно приложению 1 к настоящему приказу . Был утверждён план-график дистанционной подготовки к государственной итоговой аттестации выпускников 9-х и 11-х классов, освоивших основные общеобразовательные программы основного и среднего общего образования.</w:t>
      </w:r>
    </w:p>
    <w:p w:rsidR="00231CE1" w:rsidRPr="00231CE1" w:rsidRDefault="00231CE1" w:rsidP="00231CE1">
      <w:pPr>
        <w:widowControl w:val="0"/>
        <w:shd w:val="clear" w:color="auto" w:fill="FFFFFF"/>
        <w:autoSpaceDE w:val="0"/>
        <w:autoSpaceDN w:val="0"/>
        <w:adjustRightInd w:val="0"/>
        <w:spacing w:after="0" w:line="300" w:lineRule="atLeast"/>
        <w:ind w:firstLine="709"/>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На основании Указа Президента Российской Федерации от 02 апреля 2020 г. № 545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приказа Министерства просвещения РФ от 18 мая 2020 года № 237/588, решения педагогического совета, протокол №5   от 20.05.2020, а также в целях повышения качества получаемого образования и </w:t>
      </w:r>
      <w:r w:rsidRPr="00231CE1">
        <w:rPr>
          <w:rFonts w:ascii="Times New Roman" w:eastAsia="Times New Roman" w:hAnsi="Times New Roman" w:cs="Times New Roman"/>
          <w:sz w:val="24"/>
          <w:szCs w:val="24"/>
          <w:lang w:eastAsia="ru-RU"/>
        </w:rPr>
        <w:lastRenderedPageBreak/>
        <w:t>обеспечения системности в работе в период с 06.04.2020 г. и до окончания режима повышенной готовности (дистанционного обучения) был издан приказ «О проведении промежуточной аттестации учащихся 9-х, 11-го класс</w:t>
      </w:r>
      <w:r w:rsidR="002D1FBF">
        <w:rPr>
          <w:rFonts w:ascii="Times New Roman" w:eastAsia="Times New Roman" w:hAnsi="Times New Roman" w:cs="Times New Roman"/>
          <w:sz w:val="24"/>
          <w:szCs w:val="24"/>
          <w:lang w:eastAsia="ru-RU"/>
        </w:rPr>
        <w:t>ов в 2019-2020 учебном году в МК</w:t>
      </w:r>
      <w:r w:rsidRPr="00231CE1">
        <w:rPr>
          <w:rFonts w:ascii="Times New Roman" w:eastAsia="Times New Roman" w:hAnsi="Times New Roman" w:cs="Times New Roman"/>
          <w:sz w:val="24"/>
          <w:szCs w:val="24"/>
          <w:lang w:eastAsia="ru-RU"/>
        </w:rPr>
        <w:t>ОУ «</w:t>
      </w:r>
      <w:r w:rsidR="00B73A89">
        <w:rPr>
          <w:rFonts w:ascii="Times New Roman" w:eastAsia="Times New Roman" w:hAnsi="Times New Roman" w:cs="Times New Roman"/>
          <w:sz w:val="24"/>
          <w:szCs w:val="24"/>
          <w:lang w:eastAsia="ru-RU"/>
        </w:rPr>
        <w:t xml:space="preserve">Тамазатюбинская </w:t>
      </w:r>
      <w:r w:rsidRPr="00231CE1">
        <w:rPr>
          <w:rFonts w:ascii="Times New Roman" w:eastAsia="Times New Roman" w:hAnsi="Times New Roman" w:cs="Times New Roman"/>
          <w:sz w:val="24"/>
          <w:szCs w:val="24"/>
          <w:lang w:eastAsia="ru-RU"/>
        </w:rPr>
        <w:t xml:space="preserve">СОШ </w:t>
      </w:r>
      <w:r w:rsidR="00B73A89">
        <w:rPr>
          <w:rFonts w:ascii="Times New Roman" w:eastAsia="Times New Roman" w:hAnsi="Times New Roman" w:cs="Times New Roman"/>
          <w:sz w:val="24"/>
          <w:szCs w:val="24"/>
          <w:lang w:eastAsia="ru-RU"/>
        </w:rPr>
        <w:t xml:space="preserve">№1 </w:t>
      </w:r>
      <w:r w:rsidRPr="00231CE1">
        <w:rPr>
          <w:rFonts w:ascii="Times New Roman" w:eastAsia="Times New Roman" w:hAnsi="Times New Roman" w:cs="Times New Roman"/>
          <w:sz w:val="24"/>
          <w:szCs w:val="24"/>
          <w:lang w:eastAsia="ru-RU"/>
        </w:rPr>
        <w:t>» Пр. №47/2 от 20.05.2020г.</w:t>
      </w:r>
    </w:p>
    <w:p w:rsidR="00231CE1" w:rsidRPr="00231CE1" w:rsidRDefault="00231CE1" w:rsidP="00231CE1">
      <w:pPr>
        <w:widowControl w:val="0"/>
        <w:shd w:val="clear" w:color="auto" w:fill="FFFFFF"/>
        <w:autoSpaceDE w:val="0"/>
        <w:autoSpaceDN w:val="0"/>
        <w:adjustRightInd w:val="0"/>
        <w:spacing w:after="0" w:line="300" w:lineRule="atLeast"/>
        <w:ind w:firstLine="709"/>
        <w:jc w:val="both"/>
        <w:rPr>
          <w:rFonts w:ascii="Times New Roman" w:eastAsia="Calibri" w:hAnsi="Times New Roman" w:cs="Times New Roman"/>
          <w:iCs/>
          <w:sz w:val="24"/>
          <w:szCs w:val="24"/>
          <w:lang w:eastAsia="ru-RU"/>
        </w:rPr>
      </w:pPr>
      <w:r w:rsidRPr="00231CE1">
        <w:rPr>
          <w:rFonts w:ascii="Times New Roman" w:eastAsia="Calibri" w:hAnsi="Times New Roman" w:cs="Times New Roman"/>
          <w:iCs/>
          <w:sz w:val="24"/>
          <w:szCs w:val="24"/>
          <w:lang w:eastAsia="ru-RU"/>
        </w:rPr>
        <w:t xml:space="preserve"> В соответствии со </w:t>
      </w:r>
      <w:hyperlink r:id="rId6" w:anchor="/document/99/902389617/XA00M6I2N3/" w:history="1">
        <w:r w:rsidRPr="00231CE1">
          <w:rPr>
            <w:rFonts w:ascii="Times New Roman" w:eastAsia="Calibri" w:hAnsi="Times New Roman" w:cs="Times New Roman"/>
            <w:iCs/>
            <w:sz w:val="24"/>
            <w:szCs w:val="24"/>
            <w:lang w:eastAsia="ru-RU"/>
          </w:rPr>
          <w:t>статьей 60</w:t>
        </w:r>
      </w:hyperlink>
      <w:r w:rsidRPr="00231CE1">
        <w:rPr>
          <w:rFonts w:ascii="Times New Roman" w:eastAsia="Calibri" w:hAnsi="Times New Roman" w:cs="Times New Roman"/>
          <w:iCs/>
          <w:sz w:val="24"/>
          <w:szCs w:val="24"/>
          <w:lang w:eastAsia="ru-RU"/>
        </w:rPr>
        <w:t> Федерального закона от 29.12.2012 № 273-ФЗ «Об образовании в Российской Федерации», </w:t>
      </w:r>
      <w:hyperlink r:id="rId7" w:anchor="/document/99/499078599/bssPhr8/" w:history="1">
        <w:r w:rsidRPr="00231CE1">
          <w:rPr>
            <w:rFonts w:ascii="Times New Roman" w:eastAsia="Calibri" w:hAnsi="Times New Roman" w:cs="Times New Roman"/>
            <w:iCs/>
            <w:sz w:val="24"/>
            <w:szCs w:val="24"/>
            <w:lang w:eastAsia="ru-RU"/>
          </w:rPr>
          <w:t>приказом Минобрнауки от 14.02.2014 № 115</w:t>
        </w:r>
      </w:hyperlink>
      <w:r w:rsidRPr="00231CE1">
        <w:rPr>
          <w:rFonts w:ascii="Times New Roman" w:eastAsia="Calibri" w:hAnsi="Times New Roman" w:cs="Times New Roman"/>
          <w:iCs/>
          <w:sz w:val="24"/>
          <w:szCs w:val="24"/>
          <w:lang w:eastAsia="ru-RU"/>
        </w:rPr>
        <w:t xml:space="preserve"> «Об утверждении Порядка заполнения, учета и выдачи аттестатов об основном общем и среднем общем образовании и их дубликатов», согласно приказу №48-9 от 26.05.2020г. была проведена работа по выставлению итоговых отметок за курс среднего общего образования. </w:t>
      </w:r>
    </w:p>
    <w:p w:rsidR="00231CE1" w:rsidRPr="00231CE1" w:rsidRDefault="00231CE1" w:rsidP="00231CE1">
      <w:pPr>
        <w:widowControl w:val="0"/>
        <w:shd w:val="clear" w:color="auto" w:fill="FFFFFF"/>
        <w:autoSpaceDE w:val="0"/>
        <w:autoSpaceDN w:val="0"/>
        <w:adjustRightInd w:val="0"/>
        <w:spacing w:after="0" w:line="300" w:lineRule="atLeast"/>
        <w:ind w:firstLine="709"/>
        <w:jc w:val="both"/>
        <w:rPr>
          <w:rFonts w:ascii="Times New Roman" w:eastAsia="Calibri" w:hAnsi="Times New Roman" w:cs="Times New Roman"/>
          <w:iCs/>
          <w:sz w:val="24"/>
          <w:szCs w:val="24"/>
          <w:lang w:eastAsia="ru-RU"/>
        </w:rPr>
      </w:pPr>
      <w:r w:rsidRPr="00231CE1">
        <w:rPr>
          <w:rFonts w:ascii="Times New Roman" w:eastAsia="Calibri" w:hAnsi="Times New Roman" w:cs="Times New Roman"/>
          <w:iCs/>
          <w:sz w:val="24"/>
          <w:szCs w:val="24"/>
          <w:lang w:eastAsia="ru-RU"/>
        </w:rPr>
        <w:t>В соответствии с </w:t>
      </w:r>
      <w:hyperlink r:id="rId8" w:anchor="/document/99/902389617/" w:history="1">
        <w:r w:rsidRPr="00231CE1">
          <w:rPr>
            <w:rFonts w:ascii="Times New Roman" w:eastAsia="Calibri" w:hAnsi="Times New Roman" w:cs="Times New Roman"/>
            <w:iCs/>
            <w:sz w:val="24"/>
            <w:szCs w:val="24"/>
            <w:lang w:eastAsia="ru-RU"/>
          </w:rPr>
          <w:t>Федеральным законом от 29.12.2012 № 273-ФЗ</w:t>
        </w:r>
      </w:hyperlink>
      <w:r w:rsidRPr="00231CE1">
        <w:rPr>
          <w:rFonts w:ascii="Times New Roman" w:eastAsia="Calibri" w:hAnsi="Times New Roman" w:cs="Times New Roman"/>
          <w:iCs/>
          <w:sz w:val="24"/>
          <w:szCs w:val="24"/>
          <w:lang w:eastAsia="ru-RU"/>
        </w:rPr>
        <w:t>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w:t>
      </w:r>
      <w:hyperlink r:id="rId9" w:anchor="/document/99/499044345/" w:history="1">
        <w:r w:rsidRPr="00231CE1">
          <w:rPr>
            <w:rFonts w:ascii="Times New Roman" w:eastAsia="Calibri" w:hAnsi="Times New Roman" w:cs="Times New Roman"/>
            <w:iCs/>
            <w:sz w:val="24"/>
            <w:szCs w:val="24"/>
            <w:lang w:eastAsia="ru-RU"/>
          </w:rPr>
          <w:t>приказом Минобрнауки от 30.08.2013 № 1015</w:t>
        </w:r>
      </w:hyperlink>
      <w:r w:rsidRPr="00231CE1">
        <w:rPr>
          <w:rFonts w:ascii="Times New Roman" w:eastAsia="Calibri" w:hAnsi="Times New Roman" w:cs="Times New Roman"/>
          <w:iCs/>
          <w:sz w:val="24"/>
          <w:szCs w:val="24"/>
          <w:lang w:eastAsia="ru-RU"/>
        </w:rPr>
        <w:t>, Порядком проведения государственной итоговой аттестации по образовательным программам среднего общего образования, утв. </w:t>
      </w:r>
      <w:hyperlink r:id="rId10" w:anchor="/document/99/542637893/" w:history="1">
        <w:r w:rsidRPr="00231CE1">
          <w:rPr>
            <w:rFonts w:ascii="Times New Roman" w:eastAsia="Calibri" w:hAnsi="Times New Roman" w:cs="Times New Roman"/>
            <w:iCs/>
            <w:sz w:val="24"/>
            <w:szCs w:val="24"/>
            <w:lang w:eastAsia="ru-RU"/>
          </w:rPr>
          <w:t>приказом Минпросвещения, Рособрнадзора от 07.11.2018 № 190/1512</w:t>
        </w:r>
      </w:hyperlink>
      <w:r w:rsidRPr="00231CE1">
        <w:rPr>
          <w:rFonts w:ascii="Times New Roman" w:eastAsia="Calibri" w:hAnsi="Times New Roman" w:cs="Times New Roman"/>
          <w:iCs/>
          <w:sz w:val="24"/>
          <w:szCs w:val="24"/>
          <w:lang w:eastAsia="ru-RU"/>
        </w:rPr>
        <w:t>, решением педагогиче</w:t>
      </w:r>
      <w:r w:rsidR="00B73A89">
        <w:rPr>
          <w:rFonts w:ascii="Times New Roman" w:eastAsia="Calibri" w:hAnsi="Times New Roman" w:cs="Times New Roman"/>
          <w:iCs/>
          <w:sz w:val="24"/>
          <w:szCs w:val="24"/>
          <w:lang w:eastAsia="ru-RU"/>
        </w:rPr>
        <w:t>ского совета МК</w:t>
      </w:r>
      <w:r w:rsidRPr="00231CE1">
        <w:rPr>
          <w:rFonts w:ascii="Times New Roman" w:eastAsia="Calibri" w:hAnsi="Times New Roman" w:cs="Times New Roman"/>
          <w:iCs/>
          <w:sz w:val="24"/>
          <w:szCs w:val="24"/>
          <w:lang w:eastAsia="ru-RU"/>
        </w:rPr>
        <w:t>ОУ «</w:t>
      </w:r>
      <w:r w:rsidR="00B73A89">
        <w:rPr>
          <w:rFonts w:ascii="Times New Roman" w:eastAsia="Calibri" w:hAnsi="Times New Roman" w:cs="Times New Roman"/>
          <w:iCs/>
          <w:sz w:val="24"/>
          <w:szCs w:val="24"/>
          <w:lang w:eastAsia="ru-RU"/>
        </w:rPr>
        <w:t xml:space="preserve">Тамазатюбинская </w:t>
      </w:r>
      <w:r w:rsidR="00964E5A">
        <w:rPr>
          <w:rFonts w:ascii="Times New Roman" w:eastAsia="Calibri" w:hAnsi="Times New Roman" w:cs="Times New Roman"/>
          <w:iCs/>
          <w:sz w:val="24"/>
          <w:szCs w:val="24"/>
          <w:lang w:eastAsia="ru-RU"/>
        </w:rPr>
        <w:t>СОШ</w:t>
      </w:r>
      <w:r w:rsidRPr="00231CE1">
        <w:rPr>
          <w:rFonts w:ascii="Times New Roman" w:eastAsia="Calibri" w:hAnsi="Times New Roman" w:cs="Times New Roman"/>
          <w:iCs/>
          <w:sz w:val="24"/>
          <w:szCs w:val="24"/>
          <w:lang w:eastAsia="ru-RU"/>
        </w:rPr>
        <w:t>», протокол №6 от 30.05.2020г., согласно приказу№51 от 30.05.2020г.» О допуске к</w:t>
      </w:r>
      <w:r w:rsidR="00964E5A">
        <w:rPr>
          <w:rFonts w:ascii="Times New Roman" w:eastAsia="Calibri" w:hAnsi="Times New Roman" w:cs="Times New Roman"/>
          <w:iCs/>
          <w:sz w:val="24"/>
          <w:szCs w:val="24"/>
          <w:lang w:eastAsia="ru-RU"/>
        </w:rPr>
        <w:t xml:space="preserve"> ГИА выпускников 11-го класса МК</w:t>
      </w:r>
      <w:r w:rsidRPr="00231CE1">
        <w:rPr>
          <w:rFonts w:ascii="Times New Roman" w:eastAsia="Calibri" w:hAnsi="Times New Roman" w:cs="Times New Roman"/>
          <w:iCs/>
          <w:sz w:val="24"/>
          <w:szCs w:val="24"/>
          <w:lang w:eastAsia="ru-RU"/>
        </w:rPr>
        <w:t>ОУ «</w:t>
      </w:r>
      <w:r w:rsidR="00964E5A">
        <w:rPr>
          <w:rFonts w:ascii="Times New Roman" w:eastAsia="Calibri" w:hAnsi="Times New Roman" w:cs="Times New Roman"/>
          <w:iCs/>
          <w:sz w:val="24"/>
          <w:szCs w:val="24"/>
          <w:lang w:eastAsia="ru-RU"/>
        </w:rPr>
        <w:t>Тамазатюбинская СОШ », 3 выпускника</w:t>
      </w:r>
      <w:r w:rsidRPr="00231CE1">
        <w:rPr>
          <w:rFonts w:ascii="Times New Roman" w:eastAsia="Calibri" w:hAnsi="Times New Roman" w:cs="Times New Roman"/>
          <w:iCs/>
          <w:sz w:val="24"/>
          <w:szCs w:val="24"/>
          <w:lang w:eastAsia="ru-RU"/>
        </w:rPr>
        <w:t>, написавших заявление, допущены к сдаче ЕГЭ.</w:t>
      </w:r>
    </w:p>
    <w:p w:rsidR="00231CE1" w:rsidRPr="00231CE1" w:rsidRDefault="00231CE1" w:rsidP="00231CE1">
      <w:pPr>
        <w:widowControl w:val="0"/>
        <w:shd w:val="clear" w:color="auto" w:fill="FFFFFF"/>
        <w:autoSpaceDE w:val="0"/>
        <w:autoSpaceDN w:val="0"/>
        <w:adjustRightInd w:val="0"/>
        <w:spacing w:after="0" w:line="300" w:lineRule="atLeast"/>
        <w:ind w:firstLine="709"/>
        <w:jc w:val="both"/>
        <w:rPr>
          <w:rFonts w:ascii="Times New Roman" w:eastAsia="Calibri" w:hAnsi="Times New Roman" w:cs="Times New Roman"/>
          <w:iCs/>
          <w:sz w:val="24"/>
          <w:szCs w:val="24"/>
          <w:lang w:eastAsia="ru-RU"/>
        </w:rPr>
      </w:pPr>
      <w:r w:rsidRPr="00231CE1">
        <w:rPr>
          <w:rFonts w:ascii="Times New Roman" w:eastAsia="Calibri" w:hAnsi="Times New Roman" w:cs="Times New Roman"/>
          <w:iCs/>
          <w:sz w:val="24"/>
          <w:szCs w:val="24"/>
          <w:lang w:eastAsia="ru-RU"/>
        </w:rPr>
        <w:t>В соответствии с </w:t>
      </w:r>
      <w:hyperlink r:id="rId11" w:anchor="/document/99/902389617/XA00MAU2NI/" w:history="1">
        <w:r w:rsidRPr="00231CE1">
          <w:rPr>
            <w:rFonts w:ascii="Times New Roman" w:eastAsia="Calibri" w:hAnsi="Times New Roman" w:cs="Times New Roman"/>
            <w:iCs/>
            <w:sz w:val="24"/>
            <w:szCs w:val="24"/>
            <w:lang w:eastAsia="ru-RU"/>
          </w:rPr>
          <w:t>пунктом 1</w:t>
        </w:r>
      </w:hyperlink>
      <w:r w:rsidRPr="00231CE1">
        <w:rPr>
          <w:rFonts w:ascii="Times New Roman" w:eastAsia="Calibri" w:hAnsi="Times New Roman" w:cs="Times New Roman"/>
          <w:iCs/>
          <w:sz w:val="24"/>
          <w:szCs w:val="24"/>
          <w:lang w:eastAsia="ru-RU"/>
        </w:rPr>
        <w:t> части 1 статьи 61 Федерального закона от 29.12.2012 № 273-ФЗ, Порядком заполнения, учета и выдачи аттестатов об основном общем и среднем общем образовании и их дубликатов, утвержденным </w:t>
      </w:r>
      <w:hyperlink r:id="rId12" w:anchor="/document/99/499078599/" w:history="1">
        <w:r w:rsidRPr="00231CE1">
          <w:rPr>
            <w:rFonts w:ascii="Times New Roman" w:eastAsia="Calibri" w:hAnsi="Times New Roman" w:cs="Times New Roman"/>
            <w:iCs/>
            <w:sz w:val="24"/>
            <w:szCs w:val="24"/>
            <w:lang w:eastAsia="ru-RU"/>
          </w:rPr>
          <w:t>приказом Минобрнауки от 14.02.2014 № 115</w:t>
        </w:r>
      </w:hyperlink>
      <w:r w:rsidRPr="00231CE1">
        <w:rPr>
          <w:rFonts w:ascii="Times New Roman" w:eastAsia="Calibri" w:hAnsi="Times New Roman" w:cs="Times New Roman"/>
          <w:iCs/>
          <w:sz w:val="24"/>
          <w:szCs w:val="24"/>
          <w:lang w:eastAsia="ru-RU"/>
        </w:rPr>
        <w:t>, на основании решения педагогического совета (протокол от 29.05.2020 № 7), так как в 2020 году ЕГЭ будут сдавать только выпускники 11-х классов, которые поступают в вуз,  отметки в аттестаты  были выставлены по итогам года до 15 июня. Утверждено приказом 353-д 0т 30.05.2020г. «Об отчислении и выдаче аттестатов по итогам 11-го класса» решение педсовета о выдаче аттестатов и отчислении выпускников 11-х классов.</w:t>
      </w:r>
    </w:p>
    <w:p w:rsidR="00231CE1" w:rsidRPr="00231CE1" w:rsidRDefault="00231CE1" w:rsidP="00231CE1">
      <w:pPr>
        <w:widowControl w:val="0"/>
        <w:shd w:val="clear" w:color="auto" w:fill="FFFFFF"/>
        <w:autoSpaceDE w:val="0"/>
        <w:autoSpaceDN w:val="0"/>
        <w:adjustRightInd w:val="0"/>
        <w:spacing w:after="0" w:line="20" w:lineRule="atLeast"/>
        <w:ind w:firstLine="708"/>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На основании статьи 28 Федерального закона от 29.12.2012 № 273-ФЗ «Об образовании в Российской Федерации», приказа МП РФ от 11 и</w:t>
      </w:r>
      <w:r w:rsidR="00964E5A">
        <w:rPr>
          <w:rFonts w:ascii="Times New Roman" w:eastAsia="Times New Roman" w:hAnsi="Times New Roman" w:cs="Times New Roman"/>
          <w:sz w:val="24"/>
          <w:szCs w:val="24"/>
          <w:lang w:eastAsia="ru-RU"/>
        </w:rPr>
        <w:t>юня 2020 г № 293/650, приказа МК</w:t>
      </w:r>
      <w:r w:rsidRPr="00231CE1">
        <w:rPr>
          <w:rFonts w:ascii="Times New Roman" w:eastAsia="Times New Roman" w:hAnsi="Times New Roman" w:cs="Times New Roman"/>
          <w:sz w:val="24"/>
          <w:szCs w:val="24"/>
          <w:lang w:eastAsia="ru-RU"/>
        </w:rPr>
        <w:t>ОУ «</w:t>
      </w:r>
      <w:r w:rsidR="00964E5A">
        <w:rPr>
          <w:rFonts w:ascii="Times New Roman" w:eastAsia="Times New Roman" w:hAnsi="Times New Roman" w:cs="Times New Roman"/>
          <w:sz w:val="24"/>
          <w:szCs w:val="24"/>
          <w:lang w:eastAsia="ru-RU"/>
        </w:rPr>
        <w:t xml:space="preserve">Тамазатюбинская СОШ </w:t>
      </w:r>
      <w:r w:rsidRPr="00231CE1">
        <w:rPr>
          <w:rFonts w:ascii="Times New Roman" w:eastAsia="Times New Roman" w:hAnsi="Times New Roman" w:cs="Times New Roman"/>
          <w:sz w:val="24"/>
          <w:szCs w:val="24"/>
          <w:lang w:eastAsia="ru-RU"/>
        </w:rPr>
        <w:t>»  «Об утверждении Положения о промежуточной аттестации учащихся и осуществлении текущего контроля их успеваемости в 2019-2020 учебном году», приказа «О  проведении  промежуточной аттестации учащихся 9,11 классов в 2019-2020 учебном году» и в связи с распространением новой коронавирусной инфекции (COVID-19) приказом №55/1-д от 13.06.2020г</w:t>
      </w:r>
      <w:r w:rsidRPr="00231CE1">
        <w:rPr>
          <w:rFonts w:ascii="Times New Roman" w:eastAsia="Times New Roman" w:hAnsi="Times New Roman" w:cs="Times New Roman"/>
          <w:b/>
          <w:sz w:val="24"/>
          <w:szCs w:val="24"/>
          <w:lang w:eastAsia="ru-RU"/>
        </w:rPr>
        <w:t xml:space="preserve">., </w:t>
      </w:r>
      <w:r w:rsidRPr="00231CE1">
        <w:rPr>
          <w:rFonts w:ascii="Times New Roman" w:eastAsia="Times New Roman" w:hAnsi="Times New Roman" w:cs="Times New Roman"/>
          <w:sz w:val="24"/>
          <w:szCs w:val="24"/>
          <w:lang w:eastAsia="ru-RU"/>
        </w:rPr>
        <w:t>у</w:t>
      </w:r>
      <w:r w:rsidRPr="00231CE1">
        <w:rPr>
          <w:rFonts w:ascii="Times New Roman" w:eastAsia="Times New Roman" w:hAnsi="Times New Roman" w:cs="Times New Roman"/>
          <w:b/>
          <w:sz w:val="24"/>
          <w:szCs w:val="24"/>
          <w:lang w:eastAsia="ru-RU"/>
        </w:rPr>
        <w:t xml:space="preserve"> </w:t>
      </w:r>
      <w:r w:rsidR="00964E5A">
        <w:rPr>
          <w:rFonts w:ascii="Times New Roman" w:eastAsia="Times New Roman" w:hAnsi="Times New Roman" w:cs="Times New Roman"/>
          <w:sz w:val="24"/>
          <w:szCs w:val="24"/>
          <w:lang w:eastAsia="ru-RU"/>
        </w:rPr>
        <w:t>имеющих «зачет» 4</w:t>
      </w:r>
      <w:r w:rsidRPr="00231CE1">
        <w:rPr>
          <w:rFonts w:ascii="Times New Roman" w:eastAsia="Times New Roman" w:hAnsi="Times New Roman" w:cs="Times New Roman"/>
          <w:sz w:val="24"/>
          <w:szCs w:val="24"/>
          <w:lang w:eastAsia="ru-RU"/>
        </w:rPr>
        <w:t xml:space="preserve"> выпускника</w:t>
      </w:r>
      <w:r w:rsidRPr="00231CE1">
        <w:rPr>
          <w:rFonts w:ascii="Times New Roman" w:eastAsia="Times New Roman" w:hAnsi="Times New Roman" w:cs="Times New Roman"/>
          <w:b/>
          <w:sz w:val="24"/>
          <w:szCs w:val="24"/>
          <w:lang w:eastAsia="ru-RU"/>
        </w:rPr>
        <w:t xml:space="preserve"> </w:t>
      </w:r>
      <w:r w:rsidRPr="00231CE1">
        <w:rPr>
          <w:rFonts w:ascii="Times New Roman" w:eastAsia="Times New Roman" w:hAnsi="Times New Roman" w:cs="Times New Roman"/>
          <w:sz w:val="24"/>
          <w:szCs w:val="24"/>
          <w:lang w:eastAsia="ru-RU"/>
        </w:rPr>
        <w:t>признаны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w:t>
      </w:r>
    </w:p>
    <w:p w:rsidR="00231CE1" w:rsidRPr="00231CE1" w:rsidRDefault="00231CE1" w:rsidP="00231CE1">
      <w:pPr>
        <w:widowControl w:val="0"/>
        <w:shd w:val="clear" w:color="auto" w:fill="FFFFFF"/>
        <w:autoSpaceDE w:val="0"/>
        <w:autoSpaceDN w:val="0"/>
        <w:adjustRightInd w:val="0"/>
        <w:spacing w:after="0" w:line="20" w:lineRule="atLeast"/>
        <w:ind w:firstLine="708"/>
        <w:rPr>
          <w:rFonts w:ascii="Times New Roman" w:eastAsia="Times New Roman" w:hAnsi="Times New Roman" w:cs="Times New Roman"/>
          <w:b/>
          <w:sz w:val="24"/>
          <w:szCs w:val="24"/>
          <w:lang w:eastAsia="ru-RU"/>
        </w:rPr>
      </w:pPr>
      <w:r w:rsidRPr="00231CE1">
        <w:rPr>
          <w:rFonts w:ascii="Times New Roman" w:eastAsia="Calibri" w:hAnsi="Times New Roman" w:cs="Times New Roman"/>
          <w:iCs/>
          <w:sz w:val="24"/>
          <w:szCs w:val="24"/>
          <w:lang w:eastAsia="ru-RU"/>
        </w:rPr>
        <w:t>В соответствии с </w:t>
      </w:r>
      <w:hyperlink r:id="rId13" w:anchor="/document/99/902389617/XA00MAU2NI/" w:history="1">
        <w:r w:rsidRPr="00231CE1">
          <w:rPr>
            <w:rFonts w:ascii="Times New Roman" w:eastAsia="Calibri" w:hAnsi="Times New Roman" w:cs="Times New Roman"/>
            <w:iCs/>
            <w:sz w:val="24"/>
            <w:szCs w:val="24"/>
            <w:lang w:eastAsia="ru-RU"/>
          </w:rPr>
          <w:t>пунктом 1</w:t>
        </w:r>
      </w:hyperlink>
      <w:r w:rsidRPr="00231CE1">
        <w:rPr>
          <w:rFonts w:ascii="Times New Roman" w:eastAsia="Calibri" w:hAnsi="Times New Roman" w:cs="Times New Roman"/>
          <w:iCs/>
          <w:sz w:val="24"/>
          <w:szCs w:val="24"/>
          <w:lang w:eastAsia="ru-RU"/>
        </w:rPr>
        <w:t> части 1 статьи 61 Федерального закона от 29.12.2012 № 273-ФЗ, Порядком заполнения, учета и выдачи аттестатов об основном общем и среднем общем образовании и их дубликатов, утвержденным </w:t>
      </w:r>
      <w:hyperlink r:id="rId14" w:anchor="/document/99/499078599/" w:history="1">
        <w:r w:rsidRPr="00231CE1">
          <w:rPr>
            <w:rFonts w:ascii="Times New Roman" w:eastAsia="Calibri" w:hAnsi="Times New Roman" w:cs="Times New Roman"/>
            <w:iCs/>
            <w:sz w:val="24"/>
            <w:szCs w:val="24"/>
            <w:lang w:eastAsia="ru-RU"/>
          </w:rPr>
          <w:t>приказом Минобрнауки от 14.02.2014 № 115</w:t>
        </w:r>
      </w:hyperlink>
      <w:r w:rsidRPr="00231CE1">
        <w:rPr>
          <w:rFonts w:ascii="Times New Roman" w:eastAsia="Calibri" w:hAnsi="Times New Roman" w:cs="Times New Roman"/>
          <w:iCs/>
          <w:sz w:val="24"/>
          <w:szCs w:val="24"/>
          <w:lang w:eastAsia="ru-RU"/>
        </w:rPr>
        <w:t>, на основании решения педагогического совета (протокол от 18.06.2020 № 8), согласно результатам итогового сочинения (изложения), согласно приказу №56-д от 18.</w:t>
      </w:r>
      <w:r w:rsidR="00964E5A">
        <w:rPr>
          <w:rFonts w:ascii="Times New Roman" w:eastAsia="Calibri" w:hAnsi="Times New Roman" w:cs="Times New Roman"/>
          <w:iCs/>
          <w:sz w:val="24"/>
          <w:szCs w:val="24"/>
          <w:lang w:eastAsia="ru-RU"/>
        </w:rPr>
        <w:t>06.2020г. выданы аттестаты 1выпускнику.</w:t>
      </w:r>
      <w:r w:rsidRPr="00231CE1">
        <w:rPr>
          <w:rFonts w:ascii="Times New Roman" w:eastAsia="Calibri" w:hAnsi="Times New Roman" w:cs="Times New Roman"/>
          <w:iCs/>
          <w:sz w:val="24"/>
          <w:szCs w:val="24"/>
          <w:lang w:eastAsia="ru-RU"/>
        </w:rPr>
        <w:t>.</w:t>
      </w:r>
    </w:p>
    <w:p w:rsidR="00231CE1" w:rsidRPr="00231CE1" w:rsidRDefault="00231CE1" w:rsidP="00231CE1">
      <w:pPr>
        <w:widowControl w:val="0"/>
        <w:shd w:val="clear" w:color="auto" w:fill="FFFFFF"/>
        <w:autoSpaceDE w:val="0"/>
        <w:autoSpaceDN w:val="0"/>
        <w:adjustRightInd w:val="0"/>
        <w:spacing w:after="0" w:line="20" w:lineRule="atLeast"/>
        <w:ind w:firstLine="708"/>
        <w:rPr>
          <w:rFonts w:ascii="Times New Roman" w:eastAsia="Times New Roman" w:hAnsi="Times New Roman" w:cs="Times New Roman"/>
          <w:b/>
          <w:sz w:val="24"/>
          <w:szCs w:val="24"/>
          <w:lang w:eastAsia="ru-RU"/>
        </w:rPr>
      </w:pPr>
    </w:p>
    <w:p w:rsidR="00231CE1" w:rsidRPr="00231CE1" w:rsidRDefault="00231CE1" w:rsidP="00231CE1">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       Государств</w:t>
      </w:r>
      <w:r w:rsidR="00964E5A">
        <w:rPr>
          <w:rFonts w:ascii="Times New Roman" w:eastAsia="Times New Roman" w:hAnsi="Times New Roman" w:cs="Times New Roman"/>
          <w:sz w:val="24"/>
          <w:szCs w:val="24"/>
          <w:lang w:eastAsia="ru-RU"/>
        </w:rPr>
        <w:t>енная итоговая аттестация для 3</w:t>
      </w:r>
      <w:r w:rsidRPr="00231CE1">
        <w:rPr>
          <w:rFonts w:ascii="Times New Roman" w:eastAsia="Times New Roman" w:hAnsi="Times New Roman" w:cs="Times New Roman"/>
          <w:sz w:val="24"/>
          <w:szCs w:val="24"/>
          <w:lang w:eastAsia="ru-RU"/>
        </w:rPr>
        <w:t xml:space="preserve"> выпускников 11-ого класса проводилась традиционно в формате ЕГЭ согласно расписанию ЕГЭ-2020.  Обучающиеся сдавали экзамены по их выбору в соответствии со своими приоритетами, что связано со стремлением выпускников расширить спектр возможностей при выборе высшего учебного заведения для продолжения обучения. При этом, как и в предыдущие годы, наиболее востребованным предметом остается обществознание (сдавали 9 человек). В этом учебном году рейтинг «выбираемых» предметов следующий:</w:t>
      </w:r>
    </w:p>
    <w:p w:rsidR="00231CE1" w:rsidRPr="00231CE1" w:rsidRDefault="00231CE1" w:rsidP="00231CE1">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p>
    <w:p w:rsidR="00231CE1" w:rsidRPr="00231CE1" w:rsidRDefault="00231CE1" w:rsidP="00231CE1">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p>
    <w:p w:rsidR="00231CE1" w:rsidRPr="00231CE1" w:rsidRDefault="00231CE1" w:rsidP="00231CE1">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p>
    <w:p w:rsidR="00231CE1" w:rsidRPr="00231CE1" w:rsidRDefault="00231CE1" w:rsidP="00231CE1">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p>
    <w:p w:rsidR="00231CE1" w:rsidRPr="00231CE1" w:rsidRDefault="00231CE1" w:rsidP="00231CE1">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r w:rsidRPr="00231CE1">
        <w:rPr>
          <w:rFonts w:ascii="Times New Roman" w:eastAsia="Times New Roman" w:hAnsi="Times New Roman" w:cs="Times New Roman"/>
          <w:b/>
          <w:noProof/>
          <w:sz w:val="24"/>
          <w:szCs w:val="24"/>
          <w:lang w:eastAsia="ru-RU"/>
        </w:rPr>
        <w:lastRenderedPageBreak/>
        <w:drawing>
          <wp:inline distT="0" distB="0" distL="0" distR="0">
            <wp:extent cx="5501640" cy="3215640"/>
            <wp:effectExtent l="0" t="0" r="3810" b="3810"/>
            <wp:docPr id="1"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31CE1" w:rsidRPr="00231CE1" w:rsidRDefault="00231CE1" w:rsidP="00231CE1">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p>
    <w:p w:rsidR="00231CE1" w:rsidRPr="00231CE1" w:rsidRDefault="00231CE1" w:rsidP="00231CE1">
      <w:pPr>
        <w:keepNext/>
        <w:widowControl w:val="0"/>
        <w:autoSpaceDE w:val="0"/>
        <w:autoSpaceDN w:val="0"/>
        <w:adjustRightInd w:val="0"/>
        <w:spacing w:before="240" w:after="60" w:line="240" w:lineRule="auto"/>
        <w:outlineLvl w:val="2"/>
        <w:rPr>
          <w:rFonts w:ascii="Times New Roman" w:eastAsia="Times New Roman" w:hAnsi="Times New Roman" w:cs="Times New Roman"/>
          <w:b/>
          <w:bCs/>
          <w:sz w:val="24"/>
          <w:szCs w:val="24"/>
          <w:lang w:eastAsia="ru-RU"/>
        </w:rPr>
      </w:pPr>
      <w:r w:rsidRPr="00231CE1">
        <w:rPr>
          <w:rFonts w:ascii="Times New Roman" w:eastAsia="Times New Roman" w:hAnsi="Times New Roman" w:cs="Times New Roman"/>
          <w:b/>
          <w:bCs/>
          <w:sz w:val="24"/>
          <w:szCs w:val="24"/>
          <w:lang w:eastAsia="ru-RU"/>
        </w:rPr>
        <w:t>Минимальные пороги успешности по предметам ЕГЭ</w:t>
      </w:r>
    </w:p>
    <w:p w:rsidR="00231CE1" w:rsidRPr="00231CE1" w:rsidRDefault="00231CE1" w:rsidP="00231CE1">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В 2020 году устанавливаются следующие минимальные баллы («пороги успешности») для поступления на обучение по программам бакалавриата и специалитета:</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916"/>
        <w:gridCol w:w="1678"/>
        <w:gridCol w:w="3917"/>
        <w:gridCol w:w="1679"/>
      </w:tblGrid>
      <w:tr w:rsidR="00231CE1" w:rsidRPr="00231CE1" w:rsidTr="00231CE1">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231CE1" w:rsidRPr="00231CE1" w:rsidRDefault="00231CE1" w:rsidP="00231CE1">
            <w:pPr>
              <w:widowControl w:val="0"/>
              <w:autoSpaceDE w:val="0"/>
              <w:autoSpaceDN w:val="0"/>
              <w:adjustRightInd w:val="0"/>
              <w:spacing w:after="0" w:line="276" w:lineRule="auto"/>
              <w:rPr>
                <w:rFonts w:ascii="Times New Roman" w:eastAsia="Times New Roman" w:hAnsi="Times New Roman" w:cs="Times New Roman"/>
                <w:sz w:val="24"/>
                <w:szCs w:val="24"/>
                <w:lang w:val="en-US"/>
              </w:rPr>
            </w:pPr>
            <w:r w:rsidRPr="00231CE1">
              <w:rPr>
                <w:rFonts w:ascii="Times New Roman" w:eastAsia="Times New Roman" w:hAnsi="Times New Roman" w:cs="Times New Roman"/>
                <w:sz w:val="24"/>
                <w:szCs w:val="24"/>
                <w:lang w:val="en-US"/>
              </w:rPr>
              <w:t> Русский язык</w:t>
            </w:r>
          </w:p>
        </w:tc>
        <w:tc>
          <w:tcPr>
            <w:tcW w:w="750" w:type="pct"/>
            <w:tcBorders>
              <w:top w:val="outset" w:sz="6" w:space="0" w:color="auto"/>
              <w:left w:val="outset" w:sz="6" w:space="0" w:color="auto"/>
              <w:bottom w:val="outset" w:sz="6" w:space="0" w:color="auto"/>
              <w:right w:val="outset" w:sz="6" w:space="0" w:color="auto"/>
            </w:tcBorders>
            <w:vAlign w:val="cente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sz w:val="24"/>
                <w:szCs w:val="24"/>
                <w:lang w:val="en-US"/>
              </w:rPr>
            </w:pPr>
            <w:r w:rsidRPr="00231CE1">
              <w:rPr>
                <w:rFonts w:ascii="Times New Roman" w:eastAsia="Times New Roman" w:hAnsi="Times New Roman" w:cs="Times New Roman"/>
                <w:sz w:val="24"/>
                <w:szCs w:val="24"/>
              </w:rPr>
              <w:t xml:space="preserve">36 </w:t>
            </w:r>
            <w:r w:rsidRPr="00231CE1">
              <w:rPr>
                <w:rFonts w:ascii="Times New Roman" w:eastAsia="Times New Roman" w:hAnsi="Times New Roman" w:cs="Times New Roman"/>
                <w:sz w:val="24"/>
                <w:szCs w:val="24"/>
                <w:lang w:val="en-US"/>
              </w:rPr>
              <w:t>баллов</w:t>
            </w:r>
          </w:p>
        </w:tc>
        <w:tc>
          <w:tcPr>
            <w:tcW w:w="1750" w:type="pct"/>
            <w:tcBorders>
              <w:top w:val="outset" w:sz="6" w:space="0" w:color="auto"/>
              <w:left w:val="outset" w:sz="6" w:space="0" w:color="auto"/>
              <w:bottom w:val="outset" w:sz="6" w:space="0" w:color="auto"/>
              <w:right w:val="outset" w:sz="6" w:space="0" w:color="auto"/>
            </w:tcBorders>
            <w:vAlign w:val="center"/>
            <w:hideMark/>
          </w:tcPr>
          <w:p w:rsidR="00231CE1" w:rsidRPr="00231CE1" w:rsidRDefault="00231CE1" w:rsidP="00231CE1">
            <w:pPr>
              <w:widowControl w:val="0"/>
              <w:autoSpaceDE w:val="0"/>
              <w:autoSpaceDN w:val="0"/>
              <w:adjustRightInd w:val="0"/>
              <w:spacing w:after="0" w:line="276" w:lineRule="auto"/>
              <w:rPr>
                <w:rFonts w:ascii="Times New Roman" w:eastAsia="Times New Roman" w:hAnsi="Times New Roman" w:cs="Times New Roman"/>
                <w:sz w:val="24"/>
                <w:szCs w:val="24"/>
                <w:lang w:val="en-US"/>
              </w:rPr>
            </w:pPr>
            <w:r w:rsidRPr="00231CE1">
              <w:rPr>
                <w:rFonts w:ascii="Times New Roman" w:eastAsia="Times New Roman" w:hAnsi="Times New Roman" w:cs="Times New Roman"/>
                <w:sz w:val="24"/>
                <w:szCs w:val="24"/>
                <w:lang w:val="en-US"/>
              </w:rPr>
              <w:t> История</w:t>
            </w:r>
          </w:p>
        </w:tc>
        <w:tc>
          <w:tcPr>
            <w:tcW w:w="750" w:type="pct"/>
            <w:tcBorders>
              <w:top w:val="outset" w:sz="6" w:space="0" w:color="auto"/>
              <w:left w:val="outset" w:sz="6" w:space="0" w:color="auto"/>
              <w:bottom w:val="outset" w:sz="6" w:space="0" w:color="auto"/>
              <w:right w:val="outset" w:sz="6" w:space="0" w:color="auto"/>
            </w:tcBorders>
            <w:vAlign w:val="cente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sz w:val="24"/>
                <w:szCs w:val="24"/>
                <w:lang w:val="en-US"/>
              </w:rPr>
            </w:pPr>
            <w:r w:rsidRPr="00231CE1">
              <w:rPr>
                <w:rFonts w:ascii="Times New Roman" w:eastAsia="Times New Roman" w:hAnsi="Times New Roman" w:cs="Times New Roman"/>
                <w:sz w:val="24"/>
                <w:szCs w:val="24"/>
                <w:lang w:val="en-US"/>
              </w:rPr>
              <w:t>32 балла</w:t>
            </w:r>
          </w:p>
        </w:tc>
      </w:tr>
      <w:tr w:rsidR="00231CE1" w:rsidRPr="00231CE1" w:rsidTr="00231CE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1CE1" w:rsidRPr="00231CE1" w:rsidRDefault="00231CE1" w:rsidP="00231CE1">
            <w:pPr>
              <w:widowControl w:val="0"/>
              <w:autoSpaceDE w:val="0"/>
              <w:autoSpaceDN w:val="0"/>
              <w:adjustRightInd w:val="0"/>
              <w:spacing w:after="0" w:line="276" w:lineRule="auto"/>
              <w:rPr>
                <w:rFonts w:ascii="Times New Roman" w:eastAsia="Times New Roman" w:hAnsi="Times New Roman" w:cs="Times New Roman"/>
                <w:sz w:val="24"/>
                <w:szCs w:val="24"/>
                <w:lang w:val="en-US"/>
              </w:rPr>
            </w:pPr>
            <w:r w:rsidRPr="00231CE1">
              <w:rPr>
                <w:rFonts w:ascii="Times New Roman" w:eastAsia="Times New Roman" w:hAnsi="Times New Roman" w:cs="Times New Roman"/>
                <w:sz w:val="24"/>
                <w:szCs w:val="24"/>
                <w:lang w:val="en-US"/>
              </w:rPr>
              <w:t> Физика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sz w:val="24"/>
                <w:szCs w:val="24"/>
                <w:lang w:val="en-US"/>
              </w:rPr>
            </w:pPr>
            <w:r w:rsidRPr="00231CE1">
              <w:rPr>
                <w:rFonts w:ascii="Times New Roman" w:eastAsia="Times New Roman" w:hAnsi="Times New Roman" w:cs="Times New Roman"/>
                <w:sz w:val="24"/>
                <w:szCs w:val="24"/>
              </w:rPr>
              <w:t xml:space="preserve">36 </w:t>
            </w:r>
            <w:r w:rsidRPr="00231CE1">
              <w:rPr>
                <w:rFonts w:ascii="Times New Roman" w:eastAsia="Times New Roman" w:hAnsi="Times New Roman" w:cs="Times New Roman"/>
                <w:sz w:val="24"/>
                <w:szCs w:val="24"/>
                <w:lang w:val="en-US"/>
              </w:rPr>
              <w:t>баллов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231CE1" w:rsidRPr="00231CE1" w:rsidRDefault="00231CE1" w:rsidP="00231CE1">
            <w:pPr>
              <w:widowControl w:val="0"/>
              <w:autoSpaceDE w:val="0"/>
              <w:autoSpaceDN w:val="0"/>
              <w:adjustRightInd w:val="0"/>
              <w:spacing w:after="0" w:line="276" w:lineRule="auto"/>
              <w:rPr>
                <w:rFonts w:ascii="Times New Roman" w:eastAsia="Times New Roman" w:hAnsi="Times New Roman" w:cs="Times New Roman"/>
                <w:sz w:val="24"/>
                <w:szCs w:val="24"/>
                <w:lang w:val="en-US"/>
              </w:rPr>
            </w:pPr>
            <w:r w:rsidRPr="00231CE1">
              <w:rPr>
                <w:rFonts w:ascii="Times New Roman" w:eastAsia="Times New Roman" w:hAnsi="Times New Roman" w:cs="Times New Roman"/>
                <w:sz w:val="24"/>
                <w:szCs w:val="24"/>
                <w:lang w:val="en-US"/>
              </w:rPr>
              <w:t> Обществознание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sz w:val="24"/>
                <w:szCs w:val="24"/>
                <w:lang w:val="en-US"/>
              </w:rPr>
            </w:pPr>
            <w:r w:rsidRPr="00231CE1">
              <w:rPr>
                <w:rFonts w:ascii="Times New Roman" w:eastAsia="Times New Roman" w:hAnsi="Times New Roman" w:cs="Times New Roman"/>
                <w:sz w:val="24"/>
                <w:szCs w:val="24"/>
                <w:lang w:val="en-US"/>
              </w:rPr>
              <w:t>42 балла</w:t>
            </w:r>
          </w:p>
        </w:tc>
      </w:tr>
      <w:tr w:rsidR="00231CE1" w:rsidRPr="00231CE1" w:rsidTr="00231CE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1CE1" w:rsidRPr="00231CE1" w:rsidRDefault="00231CE1" w:rsidP="00231CE1">
            <w:pPr>
              <w:widowControl w:val="0"/>
              <w:autoSpaceDE w:val="0"/>
              <w:autoSpaceDN w:val="0"/>
              <w:adjustRightInd w:val="0"/>
              <w:spacing w:after="0" w:line="276" w:lineRule="auto"/>
              <w:rPr>
                <w:rFonts w:ascii="Times New Roman" w:eastAsia="Times New Roman" w:hAnsi="Times New Roman" w:cs="Times New Roman"/>
                <w:sz w:val="24"/>
                <w:szCs w:val="24"/>
                <w:lang w:val="en-US"/>
              </w:rPr>
            </w:pPr>
            <w:r w:rsidRPr="00231CE1">
              <w:rPr>
                <w:rFonts w:ascii="Times New Roman" w:eastAsia="Times New Roman" w:hAnsi="Times New Roman" w:cs="Times New Roman"/>
                <w:sz w:val="24"/>
                <w:szCs w:val="24"/>
                <w:lang w:val="en-US"/>
              </w:rPr>
              <w:t> Химия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sz w:val="24"/>
                <w:szCs w:val="24"/>
                <w:lang w:val="en-US"/>
              </w:rPr>
            </w:pPr>
            <w:r w:rsidRPr="00231CE1">
              <w:rPr>
                <w:rFonts w:ascii="Times New Roman" w:eastAsia="Times New Roman" w:hAnsi="Times New Roman" w:cs="Times New Roman"/>
                <w:sz w:val="24"/>
                <w:szCs w:val="24"/>
                <w:lang w:val="en-US"/>
              </w:rPr>
              <w:t>36 баллов</w:t>
            </w:r>
          </w:p>
        </w:tc>
        <w:tc>
          <w:tcPr>
            <w:tcW w:w="0" w:type="auto"/>
            <w:tcBorders>
              <w:top w:val="outset" w:sz="6" w:space="0" w:color="auto"/>
              <w:left w:val="outset" w:sz="6" w:space="0" w:color="auto"/>
              <w:bottom w:val="outset" w:sz="6" w:space="0" w:color="auto"/>
              <w:right w:val="outset" w:sz="6" w:space="0" w:color="auto"/>
            </w:tcBorders>
            <w:hideMark/>
          </w:tcPr>
          <w:p w:rsidR="00231CE1" w:rsidRPr="00231CE1" w:rsidRDefault="00231CE1" w:rsidP="00231CE1">
            <w:pPr>
              <w:widowControl w:val="0"/>
              <w:autoSpaceDE w:val="0"/>
              <w:autoSpaceDN w:val="0"/>
              <w:adjustRightInd w:val="0"/>
              <w:spacing w:after="0" w:line="276" w:lineRule="auto"/>
              <w:rPr>
                <w:rFonts w:ascii="Times New Roman" w:eastAsia="Times New Roman" w:hAnsi="Times New Roman" w:cs="Times New Roman"/>
                <w:sz w:val="24"/>
                <w:szCs w:val="24"/>
                <w:lang w:val="en-US"/>
              </w:rPr>
            </w:pPr>
            <w:r w:rsidRPr="00231CE1">
              <w:rPr>
                <w:rFonts w:ascii="Times New Roman" w:eastAsia="Times New Roman" w:hAnsi="Times New Roman" w:cs="Times New Roman"/>
                <w:sz w:val="24"/>
                <w:szCs w:val="24"/>
                <w:lang w:val="en-US"/>
              </w:rPr>
              <w:t> Литература</w:t>
            </w:r>
          </w:p>
        </w:tc>
        <w:tc>
          <w:tcPr>
            <w:tcW w:w="0" w:type="auto"/>
            <w:tcBorders>
              <w:top w:val="outset" w:sz="6" w:space="0" w:color="auto"/>
              <w:left w:val="outset" w:sz="6" w:space="0" w:color="auto"/>
              <w:bottom w:val="outset" w:sz="6" w:space="0" w:color="auto"/>
              <w:right w:val="outset" w:sz="6" w:space="0" w:color="auto"/>
            </w:tcBorders>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sz w:val="24"/>
                <w:szCs w:val="24"/>
                <w:lang w:val="en-US"/>
              </w:rPr>
            </w:pPr>
            <w:r w:rsidRPr="00231CE1">
              <w:rPr>
                <w:rFonts w:ascii="Times New Roman" w:eastAsia="Times New Roman" w:hAnsi="Times New Roman" w:cs="Times New Roman"/>
                <w:sz w:val="24"/>
                <w:szCs w:val="24"/>
                <w:lang w:val="en-US"/>
              </w:rPr>
              <w:t>32 балла</w:t>
            </w:r>
          </w:p>
        </w:tc>
      </w:tr>
      <w:tr w:rsidR="00231CE1" w:rsidRPr="00231CE1" w:rsidTr="00231CE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1CE1" w:rsidRPr="00231CE1" w:rsidRDefault="00231CE1" w:rsidP="00231CE1">
            <w:pPr>
              <w:widowControl w:val="0"/>
              <w:autoSpaceDE w:val="0"/>
              <w:autoSpaceDN w:val="0"/>
              <w:adjustRightInd w:val="0"/>
              <w:spacing w:after="0" w:line="276" w:lineRule="auto"/>
              <w:rPr>
                <w:rFonts w:ascii="Times New Roman" w:eastAsia="Times New Roman" w:hAnsi="Times New Roman" w:cs="Times New Roman"/>
                <w:sz w:val="24"/>
                <w:szCs w:val="24"/>
                <w:lang w:val="en-US"/>
              </w:rPr>
            </w:pPr>
            <w:r w:rsidRPr="00231CE1">
              <w:rPr>
                <w:rFonts w:ascii="Times New Roman" w:eastAsia="Times New Roman" w:hAnsi="Times New Roman" w:cs="Times New Roman"/>
                <w:sz w:val="24"/>
                <w:szCs w:val="24"/>
                <w:lang w:val="en-US"/>
              </w:rPr>
              <w:t> Биология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sz w:val="24"/>
                <w:szCs w:val="24"/>
                <w:lang w:val="en-US"/>
              </w:rPr>
            </w:pPr>
            <w:r w:rsidRPr="00231CE1">
              <w:rPr>
                <w:rFonts w:ascii="Times New Roman" w:eastAsia="Times New Roman" w:hAnsi="Times New Roman" w:cs="Times New Roman"/>
                <w:sz w:val="24"/>
                <w:szCs w:val="24"/>
                <w:lang w:val="en-US"/>
              </w:rPr>
              <w:t>36 баллов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231CE1" w:rsidRPr="00231CE1" w:rsidRDefault="00231CE1" w:rsidP="00231CE1">
            <w:pPr>
              <w:widowControl w:val="0"/>
              <w:autoSpaceDE w:val="0"/>
              <w:autoSpaceDN w:val="0"/>
              <w:adjustRightInd w:val="0"/>
              <w:spacing w:after="0" w:line="276" w:lineRule="auto"/>
              <w:rPr>
                <w:rFonts w:ascii="Times New Roman" w:eastAsia="Times New Roman" w:hAnsi="Times New Roman" w:cs="Times New Roman"/>
                <w:sz w:val="24"/>
                <w:szCs w:val="24"/>
                <w:lang w:val="en-US"/>
              </w:rPr>
            </w:pPr>
            <w:r w:rsidRPr="00231CE1">
              <w:rPr>
                <w:rFonts w:ascii="Times New Roman" w:eastAsia="Times New Roman" w:hAnsi="Times New Roman" w:cs="Times New Roman"/>
                <w:sz w:val="24"/>
                <w:szCs w:val="24"/>
                <w:lang w:val="en-US"/>
              </w:rPr>
              <w:t> Иностранный язык</w:t>
            </w:r>
          </w:p>
        </w:tc>
        <w:tc>
          <w:tcPr>
            <w:tcW w:w="0" w:type="auto"/>
            <w:tcBorders>
              <w:top w:val="outset" w:sz="6" w:space="0" w:color="auto"/>
              <w:left w:val="outset" w:sz="6" w:space="0" w:color="auto"/>
              <w:bottom w:val="outset" w:sz="6" w:space="0" w:color="auto"/>
              <w:right w:val="outset" w:sz="6" w:space="0" w:color="auto"/>
            </w:tcBorders>
            <w:vAlign w:val="cente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sz w:val="24"/>
                <w:szCs w:val="24"/>
                <w:lang w:val="en-US"/>
              </w:rPr>
            </w:pPr>
            <w:r w:rsidRPr="00231CE1">
              <w:rPr>
                <w:rFonts w:ascii="Times New Roman" w:eastAsia="Times New Roman" w:hAnsi="Times New Roman" w:cs="Times New Roman"/>
                <w:sz w:val="24"/>
                <w:szCs w:val="24"/>
                <w:lang w:val="en-US"/>
              </w:rPr>
              <w:t>22 балла</w:t>
            </w:r>
          </w:p>
        </w:tc>
      </w:tr>
      <w:tr w:rsidR="00231CE1" w:rsidRPr="00231CE1" w:rsidTr="00231CE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31CE1" w:rsidRPr="00231CE1" w:rsidRDefault="00231CE1" w:rsidP="00231CE1">
            <w:pPr>
              <w:widowControl w:val="0"/>
              <w:autoSpaceDE w:val="0"/>
              <w:autoSpaceDN w:val="0"/>
              <w:adjustRightInd w:val="0"/>
              <w:spacing w:after="0" w:line="276" w:lineRule="auto"/>
              <w:rPr>
                <w:rFonts w:ascii="Times New Roman" w:eastAsia="Times New Roman" w:hAnsi="Times New Roman" w:cs="Times New Roman"/>
                <w:sz w:val="24"/>
                <w:szCs w:val="24"/>
              </w:rPr>
            </w:pPr>
            <w:r w:rsidRPr="00231CE1">
              <w:rPr>
                <w:rFonts w:ascii="Times New Roman" w:eastAsia="Times New Roman" w:hAnsi="Times New Roman" w:cs="Times New Roman"/>
                <w:sz w:val="24"/>
                <w:szCs w:val="24"/>
              </w:rPr>
              <w:t>Математика (проф. уровень)</w:t>
            </w:r>
          </w:p>
        </w:tc>
        <w:tc>
          <w:tcPr>
            <w:tcW w:w="0" w:type="auto"/>
            <w:tcBorders>
              <w:top w:val="outset" w:sz="6" w:space="0" w:color="auto"/>
              <w:left w:val="outset" w:sz="6" w:space="0" w:color="auto"/>
              <w:bottom w:val="outset" w:sz="6" w:space="0" w:color="auto"/>
              <w:right w:val="outset" w:sz="6" w:space="0" w:color="auto"/>
            </w:tcBorders>
            <w:vAlign w:val="cente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231CE1">
              <w:rPr>
                <w:rFonts w:ascii="Times New Roman" w:eastAsia="Times New Roman" w:hAnsi="Times New Roman" w:cs="Times New Roman"/>
                <w:sz w:val="24"/>
                <w:szCs w:val="24"/>
              </w:rPr>
              <w:t>27 баллов</w:t>
            </w:r>
          </w:p>
        </w:tc>
        <w:tc>
          <w:tcPr>
            <w:tcW w:w="0" w:type="auto"/>
            <w:tcBorders>
              <w:top w:val="outset" w:sz="6" w:space="0" w:color="auto"/>
              <w:left w:val="outset" w:sz="6" w:space="0" w:color="auto"/>
              <w:bottom w:val="outset" w:sz="6" w:space="0" w:color="auto"/>
              <w:right w:val="outset" w:sz="6" w:space="0" w:color="auto"/>
            </w:tcBorders>
            <w:vAlign w:val="center"/>
          </w:tcPr>
          <w:p w:rsidR="00231CE1" w:rsidRPr="00231CE1" w:rsidRDefault="00231CE1" w:rsidP="00231CE1">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r>
    </w:tbl>
    <w:p w:rsidR="00231CE1" w:rsidRPr="00231CE1" w:rsidRDefault="00231CE1" w:rsidP="00231CE1">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p>
    <w:p w:rsidR="00231CE1" w:rsidRPr="00231CE1" w:rsidRDefault="00231CE1" w:rsidP="00231CE1">
      <w:pPr>
        <w:keepNext/>
        <w:widowControl w:val="0"/>
        <w:autoSpaceDE w:val="0"/>
        <w:autoSpaceDN w:val="0"/>
        <w:adjustRightInd w:val="0"/>
        <w:spacing w:after="251" w:line="569" w:lineRule="atLeast"/>
        <w:outlineLvl w:val="1"/>
        <w:rPr>
          <w:rFonts w:ascii="Times New Roman" w:eastAsia="Times New Roman" w:hAnsi="Times New Roman" w:cs="Times New Roman"/>
          <w:b/>
          <w:bCs/>
          <w:iCs/>
          <w:color w:val="000000"/>
          <w:sz w:val="28"/>
          <w:szCs w:val="28"/>
          <w:u w:val="single"/>
          <w:lang w:eastAsia="ru-RU"/>
        </w:rPr>
      </w:pPr>
      <w:r w:rsidRPr="00231CE1">
        <w:rPr>
          <w:rFonts w:ascii="Times New Roman" w:eastAsia="Times New Roman" w:hAnsi="Times New Roman" w:cs="Times New Roman"/>
          <w:b/>
          <w:bCs/>
          <w:iCs/>
          <w:color w:val="000000"/>
          <w:sz w:val="28"/>
          <w:szCs w:val="28"/>
          <w:u w:val="single"/>
          <w:lang w:eastAsia="ru-RU"/>
        </w:rPr>
        <w:t>Таблица перевода баллов ЕГЭ 2020 в оценки (по пятибалльной системе) (примерная):</w:t>
      </w:r>
    </w:p>
    <w:tbl>
      <w:tblPr>
        <w:tblW w:w="0" w:type="dxa"/>
        <w:tblInd w:w="463"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4053"/>
        <w:gridCol w:w="1560"/>
        <w:gridCol w:w="1417"/>
        <w:gridCol w:w="1418"/>
        <w:gridCol w:w="1640"/>
      </w:tblGrid>
      <w:tr w:rsidR="00231CE1" w:rsidRPr="00231CE1" w:rsidTr="00231CE1">
        <w:trPr>
          <w:trHeight w:val="270"/>
        </w:trPr>
        <w:tc>
          <w:tcPr>
            <w:tcW w:w="4053"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rPr>
                <w:rFonts w:ascii="Times New Roman" w:eastAsia="Times New Roman" w:hAnsi="Times New Roman" w:cs="Times New Roman"/>
                <w:color w:val="000000"/>
                <w:sz w:val="24"/>
                <w:szCs w:val="24"/>
              </w:rPr>
            </w:pPr>
            <w:r w:rsidRPr="00231CE1">
              <w:rPr>
                <w:rFonts w:ascii="Times New Roman" w:eastAsia="Times New Roman" w:hAnsi="Times New Roman" w:cs="Times New Roman"/>
                <w:b/>
                <w:bCs/>
                <w:color w:val="000000"/>
                <w:sz w:val="24"/>
                <w:szCs w:val="24"/>
                <w:bdr w:val="none" w:sz="0" w:space="0" w:color="auto" w:frame="1"/>
              </w:rPr>
              <w:t>Предмет / Оценка</w:t>
            </w:r>
          </w:p>
        </w:tc>
        <w:tc>
          <w:tcPr>
            <w:tcW w:w="156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b/>
                <w:bCs/>
                <w:color w:val="000000"/>
                <w:sz w:val="24"/>
                <w:szCs w:val="24"/>
                <w:bdr w:val="none" w:sz="0" w:space="0" w:color="auto" w:frame="1"/>
              </w:rPr>
              <w:t>2</w:t>
            </w:r>
          </w:p>
        </w:tc>
        <w:tc>
          <w:tcPr>
            <w:tcW w:w="1417"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b/>
                <w:bCs/>
                <w:color w:val="000000"/>
                <w:sz w:val="24"/>
                <w:szCs w:val="24"/>
                <w:bdr w:val="none" w:sz="0" w:space="0" w:color="auto" w:frame="1"/>
              </w:rPr>
              <w:t>3</w:t>
            </w:r>
          </w:p>
        </w:tc>
        <w:tc>
          <w:tcPr>
            <w:tcW w:w="1418"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b/>
                <w:bCs/>
                <w:color w:val="000000"/>
                <w:sz w:val="24"/>
                <w:szCs w:val="24"/>
                <w:bdr w:val="none" w:sz="0" w:space="0" w:color="auto" w:frame="1"/>
              </w:rPr>
              <w:t>4</w:t>
            </w:r>
          </w:p>
        </w:tc>
        <w:tc>
          <w:tcPr>
            <w:tcW w:w="164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b/>
                <w:color w:val="000000"/>
                <w:sz w:val="24"/>
                <w:szCs w:val="24"/>
              </w:rPr>
            </w:pPr>
            <w:r w:rsidRPr="00231CE1">
              <w:rPr>
                <w:rFonts w:ascii="Times New Roman" w:eastAsia="Times New Roman" w:hAnsi="Times New Roman" w:cs="Times New Roman"/>
                <w:b/>
                <w:color w:val="000000"/>
                <w:sz w:val="24"/>
                <w:szCs w:val="24"/>
              </w:rPr>
              <w:t>5</w:t>
            </w:r>
          </w:p>
        </w:tc>
      </w:tr>
      <w:tr w:rsidR="00231CE1" w:rsidRPr="00231CE1" w:rsidTr="00231CE1">
        <w:trPr>
          <w:trHeight w:val="270"/>
        </w:trPr>
        <w:tc>
          <w:tcPr>
            <w:tcW w:w="4053"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050922" w:rsidP="00231CE1">
            <w:pPr>
              <w:widowControl w:val="0"/>
              <w:autoSpaceDE w:val="0"/>
              <w:autoSpaceDN w:val="0"/>
              <w:adjustRightInd w:val="0"/>
              <w:spacing w:after="0" w:line="276" w:lineRule="auto"/>
              <w:rPr>
                <w:rFonts w:ascii="Times New Roman" w:eastAsia="Times New Roman" w:hAnsi="Times New Roman" w:cs="Times New Roman"/>
                <w:color w:val="000000"/>
                <w:sz w:val="24"/>
                <w:szCs w:val="24"/>
                <w:lang w:val="en-US"/>
              </w:rPr>
            </w:pPr>
            <w:hyperlink r:id="rId16" w:history="1">
              <w:r w:rsidR="00231CE1" w:rsidRPr="00231CE1">
                <w:rPr>
                  <w:rFonts w:ascii="Times New Roman" w:eastAsia="Times New Roman" w:hAnsi="Times New Roman" w:cs="Times New Roman"/>
                  <w:color w:val="333333"/>
                  <w:sz w:val="24"/>
                  <w:szCs w:val="24"/>
                  <w:bdr w:val="none" w:sz="0" w:space="0" w:color="auto" w:frame="1"/>
                  <w:lang w:val="en-US"/>
                </w:rPr>
                <w:t>Русский язык</w:t>
              </w:r>
            </w:hyperlink>
          </w:p>
        </w:tc>
        <w:tc>
          <w:tcPr>
            <w:tcW w:w="156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0-35</w:t>
            </w:r>
          </w:p>
        </w:tc>
        <w:tc>
          <w:tcPr>
            <w:tcW w:w="1417"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36-57</w:t>
            </w:r>
          </w:p>
        </w:tc>
        <w:tc>
          <w:tcPr>
            <w:tcW w:w="1418"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58-71</w:t>
            </w:r>
          </w:p>
        </w:tc>
        <w:tc>
          <w:tcPr>
            <w:tcW w:w="164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от 72</w:t>
            </w:r>
          </w:p>
        </w:tc>
      </w:tr>
      <w:tr w:rsidR="00231CE1" w:rsidRPr="00231CE1" w:rsidTr="00231CE1">
        <w:trPr>
          <w:trHeight w:val="270"/>
        </w:trPr>
        <w:tc>
          <w:tcPr>
            <w:tcW w:w="4053"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050922" w:rsidP="00231CE1">
            <w:pPr>
              <w:widowControl w:val="0"/>
              <w:autoSpaceDE w:val="0"/>
              <w:autoSpaceDN w:val="0"/>
              <w:adjustRightInd w:val="0"/>
              <w:spacing w:after="0" w:line="276" w:lineRule="auto"/>
              <w:rPr>
                <w:rFonts w:ascii="Times New Roman" w:eastAsia="Times New Roman" w:hAnsi="Times New Roman" w:cs="Times New Roman"/>
                <w:color w:val="000000"/>
                <w:sz w:val="24"/>
                <w:szCs w:val="24"/>
              </w:rPr>
            </w:pPr>
            <w:hyperlink r:id="rId17" w:history="1">
              <w:r w:rsidR="00231CE1" w:rsidRPr="00231CE1">
                <w:rPr>
                  <w:rFonts w:ascii="Times New Roman" w:eastAsia="Times New Roman" w:hAnsi="Times New Roman" w:cs="Times New Roman"/>
                  <w:color w:val="333333"/>
                  <w:sz w:val="24"/>
                  <w:szCs w:val="24"/>
                  <w:bdr w:val="none" w:sz="0" w:space="0" w:color="auto" w:frame="1"/>
                  <w:lang w:val="en-US"/>
                </w:rPr>
                <w:t>Математика</w:t>
              </w:r>
            </w:hyperlink>
            <w:r w:rsidR="00231CE1" w:rsidRPr="00231CE1">
              <w:rPr>
                <w:rFonts w:ascii="Times New Roman" w:eastAsia="Times New Roman" w:hAnsi="Times New Roman" w:cs="Times New Roman"/>
                <w:color w:val="000000"/>
                <w:sz w:val="24"/>
                <w:szCs w:val="24"/>
              </w:rPr>
              <w:t xml:space="preserve"> (проф. уровень)</w:t>
            </w:r>
          </w:p>
        </w:tc>
        <w:tc>
          <w:tcPr>
            <w:tcW w:w="156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0-26</w:t>
            </w:r>
          </w:p>
        </w:tc>
        <w:tc>
          <w:tcPr>
            <w:tcW w:w="1417"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27-46</w:t>
            </w:r>
          </w:p>
        </w:tc>
        <w:tc>
          <w:tcPr>
            <w:tcW w:w="1418"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47-64</w:t>
            </w:r>
          </w:p>
        </w:tc>
        <w:tc>
          <w:tcPr>
            <w:tcW w:w="164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от 65</w:t>
            </w:r>
          </w:p>
        </w:tc>
      </w:tr>
      <w:tr w:rsidR="00231CE1" w:rsidRPr="00231CE1" w:rsidTr="00231CE1">
        <w:trPr>
          <w:trHeight w:val="270"/>
        </w:trPr>
        <w:tc>
          <w:tcPr>
            <w:tcW w:w="4053"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Иностранные языки (</w:t>
            </w:r>
            <w:hyperlink r:id="rId18" w:history="1">
              <w:r w:rsidRPr="00231CE1">
                <w:rPr>
                  <w:rFonts w:ascii="Times New Roman" w:eastAsia="Times New Roman" w:hAnsi="Times New Roman" w:cs="Times New Roman"/>
                  <w:color w:val="333333"/>
                  <w:sz w:val="24"/>
                  <w:szCs w:val="24"/>
                  <w:bdr w:val="none" w:sz="0" w:space="0" w:color="auto" w:frame="1"/>
                </w:rPr>
                <w:t>английский</w:t>
              </w:r>
            </w:hyperlink>
            <w:r w:rsidRPr="00231CE1">
              <w:rPr>
                <w:rFonts w:ascii="Times New Roman" w:eastAsia="Times New Roman" w:hAnsi="Times New Roman" w:cs="Times New Roman"/>
                <w:color w:val="000000"/>
                <w:sz w:val="24"/>
                <w:szCs w:val="24"/>
              </w:rPr>
              <w:t>,</w:t>
            </w:r>
            <w:hyperlink r:id="rId19" w:history="1">
              <w:r w:rsidRPr="00231CE1">
                <w:rPr>
                  <w:rFonts w:ascii="Times New Roman" w:eastAsia="Times New Roman" w:hAnsi="Times New Roman" w:cs="Times New Roman"/>
                  <w:color w:val="333333"/>
                  <w:sz w:val="24"/>
                  <w:szCs w:val="24"/>
                  <w:bdr w:val="none" w:sz="0" w:space="0" w:color="auto" w:frame="1"/>
                </w:rPr>
                <w:t>немецкий</w:t>
              </w:r>
            </w:hyperlink>
            <w:r w:rsidRPr="00231CE1">
              <w:rPr>
                <w:rFonts w:ascii="Times New Roman" w:eastAsia="Times New Roman" w:hAnsi="Times New Roman" w:cs="Times New Roman"/>
                <w:color w:val="000000"/>
                <w:sz w:val="24"/>
                <w:szCs w:val="24"/>
              </w:rPr>
              <w:t>,</w:t>
            </w:r>
            <w:hyperlink r:id="rId20" w:history="1">
              <w:r w:rsidRPr="00231CE1">
                <w:rPr>
                  <w:rFonts w:ascii="Times New Roman" w:eastAsia="Times New Roman" w:hAnsi="Times New Roman" w:cs="Times New Roman"/>
                  <w:color w:val="333333"/>
                  <w:sz w:val="24"/>
                  <w:szCs w:val="24"/>
                  <w:bdr w:val="none" w:sz="0" w:space="0" w:color="auto" w:frame="1"/>
                </w:rPr>
                <w:t>французский</w:t>
              </w:r>
            </w:hyperlink>
            <w:r w:rsidRPr="00231CE1">
              <w:rPr>
                <w:rFonts w:ascii="Times New Roman" w:eastAsia="Times New Roman" w:hAnsi="Times New Roman" w:cs="Times New Roman"/>
                <w:color w:val="000000"/>
                <w:sz w:val="24"/>
                <w:szCs w:val="24"/>
              </w:rPr>
              <w:t>,</w:t>
            </w:r>
            <w:hyperlink r:id="rId21" w:history="1">
              <w:r w:rsidRPr="00231CE1">
                <w:rPr>
                  <w:rFonts w:ascii="Times New Roman" w:eastAsia="Times New Roman" w:hAnsi="Times New Roman" w:cs="Times New Roman"/>
                  <w:color w:val="333333"/>
                  <w:sz w:val="24"/>
                  <w:szCs w:val="24"/>
                  <w:bdr w:val="none" w:sz="0" w:space="0" w:color="auto" w:frame="1"/>
                </w:rPr>
                <w:t>испанский</w:t>
              </w:r>
            </w:hyperlink>
            <w:r w:rsidRPr="00231CE1">
              <w:rPr>
                <w:rFonts w:ascii="Times New Roman" w:eastAsia="Times New Roman" w:hAnsi="Times New Roman" w:cs="Times New Roman"/>
                <w:color w:val="000000"/>
                <w:sz w:val="24"/>
                <w:szCs w:val="24"/>
              </w:rPr>
              <w:t>)</w:t>
            </w:r>
          </w:p>
        </w:tc>
        <w:tc>
          <w:tcPr>
            <w:tcW w:w="156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0-21</w:t>
            </w:r>
          </w:p>
        </w:tc>
        <w:tc>
          <w:tcPr>
            <w:tcW w:w="1417"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22-58</w:t>
            </w:r>
          </w:p>
        </w:tc>
        <w:tc>
          <w:tcPr>
            <w:tcW w:w="1418"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59-83</w:t>
            </w:r>
          </w:p>
        </w:tc>
        <w:tc>
          <w:tcPr>
            <w:tcW w:w="164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от 84</w:t>
            </w:r>
          </w:p>
        </w:tc>
      </w:tr>
      <w:tr w:rsidR="00231CE1" w:rsidRPr="00231CE1" w:rsidTr="00231CE1">
        <w:trPr>
          <w:trHeight w:val="270"/>
        </w:trPr>
        <w:tc>
          <w:tcPr>
            <w:tcW w:w="4053"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050922" w:rsidP="00231CE1">
            <w:pPr>
              <w:widowControl w:val="0"/>
              <w:autoSpaceDE w:val="0"/>
              <w:autoSpaceDN w:val="0"/>
              <w:adjustRightInd w:val="0"/>
              <w:spacing w:after="0" w:line="276" w:lineRule="auto"/>
              <w:rPr>
                <w:rFonts w:ascii="Times New Roman" w:eastAsia="Times New Roman" w:hAnsi="Times New Roman" w:cs="Times New Roman"/>
                <w:color w:val="000000"/>
                <w:sz w:val="24"/>
                <w:szCs w:val="24"/>
                <w:lang w:val="en-US"/>
              </w:rPr>
            </w:pPr>
            <w:hyperlink r:id="rId22" w:history="1">
              <w:r w:rsidR="00231CE1" w:rsidRPr="00231CE1">
                <w:rPr>
                  <w:rFonts w:ascii="Times New Roman" w:eastAsia="Times New Roman" w:hAnsi="Times New Roman" w:cs="Times New Roman"/>
                  <w:color w:val="333333"/>
                  <w:sz w:val="24"/>
                  <w:szCs w:val="24"/>
                  <w:bdr w:val="none" w:sz="0" w:space="0" w:color="auto" w:frame="1"/>
                  <w:lang w:val="en-US"/>
                </w:rPr>
                <w:t>Обществознание</w:t>
              </w:r>
            </w:hyperlink>
          </w:p>
        </w:tc>
        <w:tc>
          <w:tcPr>
            <w:tcW w:w="156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0-41</w:t>
            </w:r>
          </w:p>
        </w:tc>
        <w:tc>
          <w:tcPr>
            <w:tcW w:w="1417"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42-54</w:t>
            </w:r>
          </w:p>
        </w:tc>
        <w:tc>
          <w:tcPr>
            <w:tcW w:w="1418"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55-66</w:t>
            </w:r>
          </w:p>
        </w:tc>
        <w:tc>
          <w:tcPr>
            <w:tcW w:w="164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от 67</w:t>
            </w:r>
          </w:p>
        </w:tc>
      </w:tr>
      <w:tr w:rsidR="00231CE1" w:rsidRPr="00231CE1" w:rsidTr="00231CE1">
        <w:trPr>
          <w:trHeight w:val="270"/>
        </w:trPr>
        <w:tc>
          <w:tcPr>
            <w:tcW w:w="4053"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050922" w:rsidP="00231CE1">
            <w:pPr>
              <w:widowControl w:val="0"/>
              <w:autoSpaceDE w:val="0"/>
              <w:autoSpaceDN w:val="0"/>
              <w:adjustRightInd w:val="0"/>
              <w:spacing w:after="0" w:line="276" w:lineRule="auto"/>
              <w:rPr>
                <w:rFonts w:ascii="Times New Roman" w:eastAsia="Times New Roman" w:hAnsi="Times New Roman" w:cs="Times New Roman"/>
                <w:color w:val="000000"/>
                <w:sz w:val="24"/>
                <w:szCs w:val="24"/>
                <w:lang w:val="en-US"/>
              </w:rPr>
            </w:pPr>
            <w:hyperlink r:id="rId23" w:history="1">
              <w:r w:rsidR="00231CE1" w:rsidRPr="00231CE1">
                <w:rPr>
                  <w:rFonts w:ascii="Times New Roman" w:eastAsia="Times New Roman" w:hAnsi="Times New Roman" w:cs="Times New Roman"/>
                  <w:color w:val="333333"/>
                  <w:sz w:val="24"/>
                  <w:szCs w:val="24"/>
                  <w:bdr w:val="none" w:sz="0" w:space="0" w:color="auto" w:frame="1"/>
                  <w:lang w:val="en-US"/>
                </w:rPr>
                <w:t>Химия</w:t>
              </w:r>
            </w:hyperlink>
          </w:p>
        </w:tc>
        <w:tc>
          <w:tcPr>
            <w:tcW w:w="156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0-35</w:t>
            </w:r>
          </w:p>
        </w:tc>
        <w:tc>
          <w:tcPr>
            <w:tcW w:w="1417"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36-55</w:t>
            </w:r>
          </w:p>
        </w:tc>
        <w:tc>
          <w:tcPr>
            <w:tcW w:w="1418"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56-72</w:t>
            </w:r>
          </w:p>
        </w:tc>
        <w:tc>
          <w:tcPr>
            <w:tcW w:w="164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от 73</w:t>
            </w:r>
          </w:p>
        </w:tc>
      </w:tr>
      <w:tr w:rsidR="00231CE1" w:rsidRPr="00231CE1" w:rsidTr="00231CE1">
        <w:trPr>
          <w:trHeight w:val="270"/>
        </w:trPr>
        <w:tc>
          <w:tcPr>
            <w:tcW w:w="4053"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050922" w:rsidP="00231CE1">
            <w:pPr>
              <w:widowControl w:val="0"/>
              <w:autoSpaceDE w:val="0"/>
              <w:autoSpaceDN w:val="0"/>
              <w:adjustRightInd w:val="0"/>
              <w:spacing w:after="0" w:line="276" w:lineRule="auto"/>
              <w:rPr>
                <w:rFonts w:ascii="Times New Roman" w:eastAsia="Times New Roman" w:hAnsi="Times New Roman" w:cs="Times New Roman"/>
                <w:color w:val="000000"/>
                <w:sz w:val="24"/>
                <w:szCs w:val="24"/>
                <w:lang w:val="en-US"/>
              </w:rPr>
            </w:pPr>
            <w:hyperlink r:id="rId24" w:history="1">
              <w:r w:rsidR="00231CE1" w:rsidRPr="00231CE1">
                <w:rPr>
                  <w:rFonts w:ascii="Times New Roman" w:eastAsia="Times New Roman" w:hAnsi="Times New Roman" w:cs="Times New Roman"/>
                  <w:color w:val="333333"/>
                  <w:sz w:val="24"/>
                  <w:szCs w:val="24"/>
                  <w:bdr w:val="none" w:sz="0" w:space="0" w:color="auto" w:frame="1"/>
                  <w:lang w:val="en-US"/>
                </w:rPr>
                <w:t>Биология</w:t>
              </w:r>
            </w:hyperlink>
          </w:p>
        </w:tc>
        <w:tc>
          <w:tcPr>
            <w:tcW w:w="156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0-35</w:t>
            </w:r>
          </w:p>
        </w:tc>
        <w:tc>
          <w:tcPr>
            <w:tcW w:w="1417"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36-54</w:t>
            </w:r>
          </w:p>
        </w:tc>
        <w:tc>
          <w:tcPr>
            <w:tcW w:w="1418"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55-71</w:t>
            </w:r>
          </w:p>
        </w:tc>
        <w:tc>
          <w:tcPr>
            <w:tcW w:w="164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от 72</w:t>
            </w:r>
          </w:p>
        </w:tc>
      </w:tr>
      <w:tr w:rsidR="00231CE1" w:rsidRPr="00231CE1" w:rsidTr="00231CE1">
        <w:trPr>
          <w:trHeight w:val="270"/>
        </w:trPr>
        <w:tc>
          <w:tcPr>
            <w:tcW w:w="4053"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050922" w:rsidP="00231CE1">
            <w:pPr>
              <w:widowControl w:val="0"/>
              <w:autoSpaceDE w:val="0"/>
              <w:autoSpaceDN w:val="0"/>
              <w:adjustRightInd w:val="0"/>
              <w:spacing w:after="0" w:line="276" w:lineRule="auto"/>
              <w:rPr>
                <w:rFonts w:ascii="Times New Roman" w:eastAsia="Times New Roman" w:hAnsi="Times New Roman" w:cs="Times New Roman"/>
                <w:color w:val="000000"/>
                <w:sz w:val="24"/>
                <w:szCs w:val="24"/>
                <w:lang w:val="en-US"/>
              </w:rPr>
            </w:pPr>
            <w:hyperlink r:id="rId25" w:history="1">
              <w:r w:rsidR="00231CE1" w:rsidRPr="00231CE1">
                <w:rPr>
                  <w:rFonts w:ascii="Times New Roman" w:eastAsia="Times New Roman" w:hAnsi="Times New Roman" w:cs="Times New Roman"/>
                  <w:color w:val="333333"/>
                  <w:sz w:val="24"/>
                  <w:szCs w:val="24"/>
                  <w:bdr w:val="none" w:sz="0" w:space="0" w:color="auto" w:frame="1"/>
                  <w:lang w:val="en-US"/>
                </w:rPr>
                <w:t>Литература</w:t>
              </w:r>
            </w:hyperlink>
          </w:p>
        </w:tc>
        <w:tc>
          <w:tcPr>
            <w:tcW w:w="156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0-31</w:t>
            </w:r>
          </w:p>
        </w:tc>
        <w:tc>
          <w:tcPr>
            <w:tcW w:w="1417"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32-54</w:t>
            </w:r>
          </w:p>
        </w:tc>
        <w:tc>
          <w:tcPr>
            <w:tcW w:w="1418"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52-66</w:t>
            </w:r>
          </w:p>
        </w:tc>
        <w:tc>
          <w:tcPr>
            <w:tcW w:w="164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от 67</w:t>
            </w:r>
          </w:p>
        </w:tc>
      </w:tr>
      <w:tr w:rsidR="00231CE1" w:rsidRPr="00231CE1" w:rsidTr="00231CE1">
        <w:tc>
          <w:tcPr>
            <w:tcW w:w="4053"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050922" w:rsidP="00231CE1">
            <w:pPr>
              <w:widowControl w:val="0"/>
              <w:autoSpaceDE w:val="0"/>
              <w:autoSpaceDN w:val="0"/>
              <w:adjustRightInd w:val="0"/>
              <w:spacing w:after="0" w:line="276" w:lineRule="auto"/>
              <w:rPr>
                <w:rFonts w:ascii="Times New Roman" w:eastAsia="Times New Roman" w:hAnsi="Times New Roman" w:cs="Times New Roman"/>
                <w:color w:val="000000"/>
                <w:sz w:val="24"/>
                <w:szCs w:val="24"/>
                <w:lang w:val="en-US"/>
              </w:rPr>
            </w:pPr>
            <w:hyperlink r:id="rId26" w:history="1">
              <w:r w:rsidR="00231CE1" w:rsidRPr="00231CE1">
                <w:rPr>
                  <w:rFonts w:ascii="Times New Roman" w:eastAsia="Times New Roman" w:hAnsi="Times New Roman" w:cs="Times New Roman"/>
                  <w:color w:val="333333"/>
                  <w:sz w:val="24"/>
                  <w:szCs w:val="24"/>
                  <w:bdr w:val="none" w:sz="0" w:space="0" w:color="auto" w:frame="1"/>
                  <w:lang w:val="en-US"/>
                </w:rPr>
                <w:t>Физика</w:t>
              </w:r>
            </w:hyperlink>
          </w:p>
        </w:tc>
        <w:tc>
          <w:tcPr>
            <w:tcW w:w="156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0-35</w:t>
            </w:r>
          </w:p>
        </w:tc>
        <w:tc>
          <w:tcPr>
            <w:tcW w:w="1417"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36-52</w:t>
            </w:r>
          </w:p>
        </w:tc>
        <w:tc>
          <w:tcPr>
            <w:tcW w:w="1418"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53-67</w:t>
            </w:r>
          </w:p>
        </w:tc>
        <w:tc>
          <w:tcPr>
            <w:tcW w:w="164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от 68</w:t>
            </w:r>
          </w:p>
        </w:tc>
      </w:tr>
      <w:tr w:rsidR="00231CE1" w:rsidRPr="00231CE1" w:rsidTr="00231CE1">
        <w:tc>
          <w:tcPr>
            <w:tcW w:w="4053"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050922" w:rsidP="00231CE1">
            <w:pPr>
              <w:widowControl w:val="0"/>
              <w:autoSpaceDE w:val="0"/>
              <w:autoSpaceDN w:val="0"/>
              <w:adjustRightInd w:val="0"/>
              <w:spacing w:after="0" w:line="276" w:lineRule="auto"/>
              <w:rPr>
                <w:rFonts w:ascii="Times New Roman" w:eastAsia="Times New Roman" w:hAnsi="Times New Roman" w:cs="Times New Roman"/>
                <w:color w:val="000000"/>
                <w:sz w:val="24"/>
                <w:szCs w:val="24"/>
                <w:lang w:val="en-US"/>
              </w:rPr>
            </w:pPr>
            <w:hyperlink r:id="rId27" w:history="1">
              <w:r w:rsidR="00231CE1" w:rsidRPr="00231CE1">
                <w:rPr>
                  <w:rFonts w:ascii="Times New Roman" w:eastAsia="Times New Roman" w:hAnsi="Times New Roman" w:cs="Times New Roman"/>
                  <w:color w:val="333333"/>
                  <w:sz w:val="24"/>
                  <w:szCs w:val="24"/>
                  <w:bdr w:val="none" w:sz="0" w:space="0" w:color="auto" w:frame="1"/>
                  <w:lang w:val="en-US"/>
                </w:rPr>
                <w:t>История</w:t>
              </w:r>
            </w:hyperlink>
          </w:p>
        </w:tc>
        <w:tc>
          <w:tcPr>
            <w:tcW w:w="156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0-31</w:t>
            </w:r>
          </w:p>
        </w:tc>
        <w:tc>
          <w:tcPr>
            <w:tcW w:w="1417"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32-49</w:t>
            </w:r>
          </w:p>
        </w:tc>
        <w:tc>
          <w:tcPr>
            <w:tcW w:w="1418"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50-67</w:t>
            </w:r>
          </w:p>
        </w:tc>
        <w:tc>
          <w:tcPr>
            <w:tcW w:w="1640" w:type="dxa"/>
            <w:tcBorders>
              <w:top w:val="single" w:sz="6" w:space="0" w:color="000000"/>
              <w:left w:val="single" w:sz="6" w:space="0" w:color="000000"/>
              <w:bottom w:val="single" w:sz="6" w:space="0" w:color="000000"/>
              <w:right w:val="single" w:sz="6" w:space="0" w:color="000000"/>
            </w:tcBorders>
            <w:tcMar>
              <w:top w:w="84" w:type="dxa"/>
              <w:left w:w="84" w:type="dxa"/>
              <w:bottom w:w="84" w:type="dxa"/>
              <w:right w:w="84" w:type="dxa"/>
            </w:tcMar>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231CE1">
              <w:rPr>
                <w:rFonts w:ascii="Times New Roman" w:eastAsia="Times New Roman" w:hAnsi="Times New Roman" w:cs="Times New Roman"/>
                <w:color w:val="000000"/>
                <w:sz w:val="24"/>
                <w:szCs w:val="24"/>
              </w:rPr>
              <w:t>от 68</w:t>
            </w:r>
          </w:p>
        </w:tc>
      </w:tr>
    </w:tbl>
    <w:p w:rsidR="00231CE1" w:rsidRPr="00231CE1" w:rsidRDefault="00231CE1" w:rsidP="00231CE1">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p>
    <w:p w:rsidR="00231CE1" w:rsidRPr="00231CE1" w:rsidRDefault="00231CE1" w:rsidP="00231CE1">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r w:rsidRPr="00231CE1">
        <w:rPr>
          <w:rFonts w:ascii="Times New Roman" w:eastAsia="Times New Roman" w:hAnsi="Times New Roman" w:cs="Times New Roman"/>
          <w:b/>
          <w:sz w:val="24"/>
          <w:szCs w:val="24"/>
          <w:lang w:eastAsia="ru-RU"/>
        </w:rPr>
        <w:t>Результаты представлены в таблице:</w:t>
      </w:r>
    </w:p>
    <w:p w:rsidR="00231CE1" w:rsidRPr="00231CE1" w:rsidRDefault="00231CE1" w:rsidP="00231CE1">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p>
    <w:tbl>
      <w:tblPr>
        <w:tblStyle w:val="TableNormal1"/>
        <w:tblW w:w="10933"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7"/>
        <w:gridCol w:w="1994"/>
        <w:gridCol w:w="1408"/>
        <w:gridCol w:w="1408"/>
        <w:gridCol w:w="576"/>
        <w:gridCol w:w="567"/>
        <w:gridCol w:w="567"/>
        <w:gridCol w:w="567"/>
        <w:gridCol w:w="1134"/>
        <w:gridCol w:w="993"/>
        <w:gridCol w:w="992"/>
      </w:tblGrid>
      <w:tr w:rsidR="00231CE1" w:rsidRPr="00231CE1" w:rsidTr="00964E5A">
        <w:trPr>
          <w:trHeight w:hRule="exact" w:val="1031"/>
        </w:trPr>
        <w:tc>
          <w:tcPr>
            <w:tcW w:w="727"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autoSpaceDE w:val="0"/>
              <w:autoSpaceDN w:val="0"/>
              <w:adjustRightInd w:val="0"/>
              <w:ind w:right="157"/>
              <w:jc w:val="both"/>
              <w:rPr>
                <w:rFonts w:ascii="Times New Roman" w:eastAsia="Times New Roman" w:hAnsi="Times New Roman"/>
                <w:b/>
                <w:sz w:val="24"/>
                <w:szCs w:val="24"/>
              </w:rPr>
            </w:pPr>
            <w:r w:rsidRPr="00231CE1">
              <w:rPr>
                <w:rFonts w:ascii="Times New Roman" w:eastAsia="Times New Roman" w:hAnsi="Times New Roman"/>
                <w:b/>
                <w:sz w:val="24"/>
                <w:szCs w:val="24"/>
              </w:rPr>
              <w:t>№</w:t>
            </w:r>
          </w:p>
          <w:p w:rsidR="00231CE1" w:rsidRPr="00231CE1" w:rsidRDefault="00231CE1" w:rsidP="00231CE1">
            <w:pPr>
              <w:autoSpaceDE w:val="0"/>
              <w:autoSpaceDN w:val="0"/>
              <w:adjustRightInd w:val="0"/>
              <w:ind w:right="157"/>
              <w:jc w:val="both"/>
              <w:rPr>
                <w:rFonts w:ascii="Times New Roman" w:eastAsia="Times New Roman" w:hAnsi="Times New Roman"/>
                <w:b/>
                <w:sz w:val="24"/>
                <w:szCs w:val="24"/>
              </w:rPr>
            </w:pPr>
            <w:r w:rsidRPr="00231CE1">
              <w:rPr>
                <w:rFonts w:ascii="Times New Roman" w:eastAsia="Times New Roman" w:hAnsi="Times New Roman"/>
                <w:b/>
                <w:sz w:val="24"/>
                <w:szCs w:val="24"/>
              </w:rPr>
              <w:t xml:space="preserve"> п/ п</w:t>
            </w:r>
          </w:p>
        </w:tc>
        <w:tc>
          <w:tcPr>
            <w:tcW w:w="1994" w:type="dxa"/>
            <w:tcBorders>
              <w:top w:val="single" w:sz="4" w:space="0" w:color="000000"/>
              <w:left w:val="single" w:sz="4" w:space="0" w:color="000000"/>
              <w:bottom w:val="single" w:sz="4" w:space="0" w:color="000000"/>
              <w:right w:val="single" w:sz="4" w:space="0" w:color="000000"/>
            </w:tcBorders>
          </w:tcPr>
          <w:p w:rsidR="00231CE1" w:rsidRPr="00231CE1" w:rsidRDefault="00231CE1" w:rsidP="00231CE1">
            <w:pPr>
              <w:autoSpaceDE w:val="0"/>
              <w:autoSpaceDN w:val="0"/>
              <w:adjustRightInd w:val="0"/>
              <w:spacing w:before="4"/>
              <w:rPr>
                <w:rFonts w:ascii="Times New Roman" w:eastAsia="Times New Roman" w:hAnsi="Times New Roman"/>
                <w:b/>
                <w:sz w:val="20"/>
                <w:szCs w:val="24"/>
              </w:rPr>
            </w:pPr>
          </w:p>
          <w:p w:rsidR="00231CE1" w:rsidRPr="00231CE1" w:rsidRDefault="00231CE1" w:rsidP="00231CE1">
            <w:pPr>
              <w:autoSpaceDE w:val="0"/>
              <w:autoSpaceDN w:val="0"/>
              <w:adjustRightInd w:val="0"/>
              <w:ind w:left="172"/>
              <w:rPr>
                <w:rFonts w:ascii="Times New Roman" w:eastAsia="Times New Roman" w:hAnsi="Times New Roman"/>
                <w:b/>
                <w:sz w:val="20"/>
                <w:szCs w:val="24"/>
              </w:rPr>
            </w:pPr>
            <w:r w:rsidRPr="00231CE1">
              <w:rPr>
                <w:rFonts w:ascii="Times New Roman" w:eastAsia="Times New Roman" w:hAnsi="Times New Roman"/>
                <w:b/>
                <w:sz w:val="20"/>
                <w:szCs w:val="24"/>
              </w:rPr>
              <w:t>Предмет</w:t>
            </w:r>
          </w:p>
        </w:tc>
        <w:tc>
          <w:tcPr>
            <w:tcW w:w="1408"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autoSpaceDE w:val="0"/>
              <w:autoSpaceDN w:val="0"/>
              <w:adjustRightInd w:val="0"/>
              <w:ind w:left="100" w:right="124"/>
              <w:rPr>
                <w:rFonts w:ascii="Times New Roman" w:eastAsia="Times New Roman" w:hAnsi="Times New Roman"/>
                <w:b/>
                <w:sz w:val="20"/>
                <w:szCs w:val="24"/>
              </w:rPr>
            </w:pPr>
            <w:r w:rsidRPr="00231CE1">
              <w:rPr>
                <w:rFonts w:ascii="Times New Roman" w:eastAsia="Times New Roman" w:hAnsi="Times New Roman"/>
                <w:b/>
                <w:sz w:val="20"/>
                <w:szCs w:val="24"/>
              </w:rPr>
              <w:t>Дата</w:t>
            </w:r>
          </w:p>
        </w:tc>
        <w:tc>
          <w:tcPr>
            <w:tcW w:w="1408"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autoSpaceDE w:val="0"/>
              <w:autoSpaceDN w:val="0"/>
              <w:adjustRightInd w:val="0"/>
              <w:ind w:left="100" w:right="124"/>
              <w:rPr>
                <w:rFonts w:ascii="Times New Roman" w:eastAsia="Times New Roman" w:hAnsi="Times New Roman"/>
                <w:b/>
                <w:sz w:val="20"/>
                <w:szCs w:val="24"/>
              </w:rPr>
            </w:pPr>
            <w:r w:rsidRPr="00231CE1">
              <w:rPr>
                <w:rFonts w:ascii="Times New Roman" w:eastAsia="Times New Roman" w:hAnsi="Times New Roman"/>
                <w:b/>
                <w:sz w:val="20"/>
                <w:szCs w:val="24"/>
              </w:rPr>
              <w:t>Количество учащихся, сдавших экзамен</w:t>
            </w:r>
          </w:p>
        </w:tc>
        <w:tc>
          <w:tcPr>
            <w:tcW w:w="576" w:type="dxa"/>
            <w:tcBorders>
              <w:top w:val="single" w:sz="4" w:space="0" w:color="000000"/>
              <w:left w:val="single" w:sz="4" w:space="0" w:color="000000"/>
              <w:bottom w:val="single" w:sz="4" w:space="0" w:color="000000"/>
              <w:right w:val="single" w:sz="4" w:space="0" w:color="000000"/>
            </w:tcBorders>
          </w:tcPr>
          <w:p w:rsidR="00231CE1" w:rsidRPr="00231CE1" w:rsidRDefault="00231CE1" w:rsidP="00231CE1">
            <w:pPr>
              <w:autoSpaceDE w:val="0"/>
              <w:autoSpaceDN w:val="0"/>
              <w:adjustRightInd w:val="0"/>
              <w:spacing w:before="3"/>
              <w:jc w:val="center"/>
              <w:rPr>
                <w:rFonts w:ascii="Times New Roman" w:eastAsia="Times New Roman" w:hAnsi="Times New Roman"/>
                <w:b/>
                <w:sz w:val="20"/>
                <w:szCs w:val="24"/>
              </w:rPr>
            </w:pPr>
          </w:p>
          <w:p w:rsidR="00231CE1" w:rsidRPr="00231CE1" w:rsidRDefault="00231CE1" w:rsidP="00231CE1">
            <w:pPr>
              <w:autoSpaceDE w:val="0"/>
              <w:autoSpaceDN w:val="0"/>
              <w:adjustRightInd w:val="0"/>
              <w:jc w:val="center"/>
              <w:rPr>
                <w:rFonts w:ascii="Times New Roman" w:eastAsia="Times New Roman" w:hAnsi="Times New Roman"/>
                <w:b/>
                <w:sz w:val="20"/>
                <w:szCs w:val="24"/>
              </w:rPr>
            </w:pPr>
            <w:r w:rsidRPr="00231CE1">
              <w:rPr>
                <w:rFonts w:ascii="Times New Roman" w:eastAsia="Times New Roman" w:hAnsi="Times New Roman"/>
                <w:b/>
                <w:sz w:val="20"/>
                <w:szCs w:val="24"/>
              </w:rPr>
              <w:t>«5»</w:t>
            </w:r>
          </w:p>
        </w:tc>
        <w:tc>
          <w:tcPr>
            <w:tcW w:w="567" w:type="dxa"/>
            <w:tcBorders>
              <w:top w:val="single" w:sz="4" w:space="0" w:color="000000"/>
              <w:left w:val="single" w:sz="4" w:space="0" w:color="000000"/>
              <w:bottom w:val="single" w:sz="4" w:space="0" w:color="000000"/>
              <w:right w:val="single" w:sz="4" w:space="0" w:color="000000"/>
            </w:tcBorders>
          </w:tcPr>
          <w:p w:rsidR="00231CE1" w:rsidRPr="00231CE1" w:rsidRDefault="00231CE1" w:rsidP="00231CE1">
            <w:pPr>
              <w:autoSpaceDE w:val="0"/>
              <w:autoSpaceDN w:val="0"/>
              <w:adjustRightInd w:val="0"/>
              <w:spacing w:before="3"/>
              <w:jc w:val="center"/>
              <w:rPr>
                <w:rFonts w:ascii="Times New Roman" w:eastAsia="Times New Roman" w:hAnsi="Times New Roman"/>
                <w:b/>
                <w:sz w:val="20"/>
                <w:szCs w:val="24"/>
              </w:rPr>
            </w:pPr>
          </w:p>
          <w:p w:rsidR="00231CE1" w:rsidRPr="00231CE1" w:rsidRDefault="00231CE1" w:rsidP="00231CE1">
            <w:pPr>
              <w:autoSpaceDE w:val="0"/>
              <w:autoSpaceDN w:val="0"/>
              <w:adjustRightInd w:val="0"/>
              <w:jc w:val="center"/>
              <w:rPr>
                <w:rFonts w:ascii="Times New Roman" w:eastAsia="Times New Roman" w:hAnsi="Times New Roman"/>
                <w:b/>
                <w:sz w:val="20"/>
                <w:szCs w:val="24"/>
              </w:rPr>
            </w:pPr>
            <w:r w:rsidRPr="00231CE1">
              <w:rPr>
                <w:rFonts w:ascii="Times New Roman" w:eastAsia="Times New Roman" w:hAnsi="Times New Roman"/>
                <w:b/>
                <w:sz w:val="20"/>
                <w:szCs w:val="24"/>
              </w:rPr>
              <w:t>«4»</w:t>
            </w:r>
          </w:p>
        </w:tc>
        <w:tc>
          <w:tcPr>
            <w:tcW w:w="567" w:type="dxa"/>
            <w:tcBorders>
              <w:top w:val="single" w:sz="4" w:space="0" w:color="000000"/>
              <w:left w:val="single" w:sz="4" w:space="0" w:color="000000"/>
              <w:bottom w:val="single" w:sz="4" w:space="0" w:color="000000"/>
              <w:right w:val="single" w:sz="4" w:space="0" w:color="000000"/>
            </w:tcBorders>
          </w:tcPr>
          <w:p w:rsidR="00231CE1" w:rsidRPr="00231CE1" w:rsidRDefault="00231CE1" w:rsidP="00231CE1">
            <w:pPr>
              <w:autoSpaceDE w:val="0"/>
              <w:autoSpaceDN w:val="0"/>
              <w:adjustRightInd w:val="0"/>
              <w:spacing w:before="3"/>
              <w:jc w:val="center"/>
              <w:rPr>
                <w:rFonts w:ascii="Times New Roman" w:eastAsia="Times New Roman" w:hAnsi="Times New Roman"/>
                <w:b/>
                <w:sz w:val="20"/>
                <w:szCs w:val="24"/>
              </w:rPr>
            </w:pPr>
          </w:p>
          <w:p w:rsidR="00231CE1" w:rsidRPr="00231CE1" w:rsidRDefault="00231CE1" w:rsidP="00231CE1">
            <w:pPr>
              <w:autoSpaceDE w:val="0"/>
              <w:autoSpaceDN w:val="0"/>
              <w:adjustRightInd w:val="0"/>
              <w:jc w:val="center"/>
              <w:rPr>
                <w:rFonts w:ascii="Times New Roman" w:eastAsia="Times New Roman" w:hAnsi="Times New Roman"/>
                <w:b/>
                <w:sz w:val="20"/>
                <w:szCs w:val="24"/>
              </w:rPr>
            </w:pPr>
            <w:r w:rsidRPr="00231CE1">
              <w:rPr>
                <w:rFonts w:ascii="Times New Roman" w:eastAsia="Times New Roman" w:hAnsi="Times New Roman"/>
                <w:b/>
                <w:sz w:val="20"/>
                <w:szCs w:val="24"/>
              </w:rPr>
              <w:t>«3»</w:t>
            </w:r>
          </w:p>
        </w:tc>
        <w:tc>
          <w:tcPr>
            <w:tcW w:w="567" w:type="dxa"/>
            <w:tcBorders>
              <w:top w:val="single" w:sz="4" w:space="0" w:color="000000"/>
              <w:left w:val="single" w:sz="4" w:space="0" w:color="000000"/>
              <w:bottom w:val="single" w:sz="4" w:space="0" w:color="000000"/>
              <w:right w:val="single" w:sz="4" w:space="0" w:color="000000"/>
            </w:tcBorders>
          </w:tcPr>
          <w:p w:rsidR="00231CE1" w:rsidRPr="00231CE1" w:rsidRDefault="00231CE1" w:rsidP="00231CE1">
            <w:pPr>
              <w:autoSpaceDE w:val="0"/>
              <w:autoSpaceDN w:val="0"/>
              <w:adjustRightInd w:val="0"/>
              <w:spacing w:before="3"/>
              <w:jc w:val="center"/>
              <w:rPr>
                <w:rFonts w:ascii="Times New Roman" w:eastAsia="Times New Roman" w:hAnsi="Times New Roman"/>
                <w:b/>
                <w:sz w:val="20"/>
                <w:szCs w:val="24"/>
              </w:rPr>
            </w:pPr>
          </w:p>
          <w:p w:rsidR="00231CE1" w:rsidRPr="00231CE1" w:rsidRDefault="00231CE1" w:rsidP="00231CE1">
            <w:pPr>
              <w:autoSpaceDE w:val="0"/>
              <w:autoSpaceDN w:val="0"/>
              <w:adjustRightInd w:val="0"/>
              <w:ind w:left="101"/>
              <w:jc w:val="center"/>
              <w:rPr>
                <w:rFonts w:ascii="Times New Roman" w:eastAsia="Times New Roman" w:hAnsi="Times New Roman"/>
                <w:b/>
                <w:sz w:val="20"/>
                <w:szCs w:val="24"/>
              </w:rPr>
            </w:pPr>
            <w:r w:rsidRPr="00231CE1">
              <w:rPr>
                <w:rFonts w:ascii="Times New Roman" w:eastAsia="Times New Roman" w:hAnsi="Times New Roman"/>
                <w:b/>
                <w:sz w:val="20"/>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autoSpaceDE w:val="0"/>
              <w:autoSpaceDN w:val="0"/>
              <w:adjustRightInd w:val="0"/>
              <w:spacing w:line="315" w:lineRule="exact"/>
              <w:ind w:left="100"/>
              <w:jc w:val="center"/>
              <w:rPr>
                <w:rFonts w:ascii="Times New Roman" w:eastAsia="Times New Roman" w:hAnsi="Times New Roman"/>
                <w:b/>
                <w:sz w:val="20"/>
                <w:szCs w:val="24"/>
              </w:rPr>
            </w:pPr>
            <w:r w:rsidRPr="00231CE1">
              <w:rPr>
                <w:rFonts w:ascii="Times New Roman" w:eastAsia="Times New Roman" w:hAnsi="Times New Roman"/>
                <w:b/>
                <w:sz w:val="20"/>
                <w:szCs w:val="24"/>
              </w:rPr>
              <w:t>%</w:t>
            </w:r>
          </w:p>
          <w:p w:rsidR="00231CE1" w:rsidRPr="00231CE1" w:rsidRDefault="00231CE1" w:rsidP="00231CE1">
            <w:pPr>
              <w:autoSpaceDE w:val="0"/>
              <w:autoSpaceDN w:val="0"/>
              <w:adjustRightInd w:val="0"/>
              <w:ind w:left="100" w:right="185"/>
              <w:jc w:val="center"/>
              <w:rPr>
                <w:rFonts w:ascii="Times New Roman" w:eastAsia="Times New Roman" w:hAnsi="Times New Roman"/>
                <w:b/>
                <w:sz w:val="20"/>
                <w:szCs w:val="24"/>
              </w:rPr>
            </w:pPr>
            <w:r w:rsidRPr="00231CE1">
              <w:rPr>
                <w:rFonts w:ascii="Times New Roman" w:eastAsia="Times New Roman" w:hAnsi="Times New Roman"/>
                <w:b/>
                <w:sz w:val="20"/>
                <w:szCs w:val="24"/>
              </w:rPr>
              <w:t>Успев.</w:t>
            </w:r>
          </w:p>
        </w:tc>
        <w:tc>
          <w:tcPr>
            <w:tcW w:w="993"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autoSpaceDE w:val="0"/>
              <w:autoSpaceDN w:val="0"/>
              <w:adjustRightInd w:val="0"/>
              <w:spacing w:line="315" w:lineRule="exact"/>
              <w:jc w:val="center"/>
              <w:rPr>
                <w:rFonts w:ascii="Times New Roman" w:eastAsia="Times New Roman" w:hAnsi="Times New Roman"/>
                <w:b/>
                <w:sz w:val="20"/>
                <w:szCs w:val="24"/>
              </w:rPr>
            </w:pPr>
            <w:r w:rsidRPr="00231CE1">
              <w:rPr>
                <w:rFonts w:ascii="Times New Roman" w:eastAsia="Times New Roman" w:hAnsi="Times New Roman"/>
                <w:b/>
                <w:sz w:val="20"/>
                <w:szCs w:val="24"/>
              </w:rPr>
              <w:t>%</w:t>
            </w:r>
          </w:p>
          <w:p w:rsidR="00231CE1" w:rsidRPr="00231CE1" w:rsidRDefault="00231CE1" w:rsidP="00231CE1">
            <w:pPr>
              <w:autoSpaceDE w:val="0"/>
              <w:autoSpaceDN w:val="0"/>
              <w:adjustRightInd w:val="0"/>
              <w:ind w:right="98"/>
              <w:jc w:val="center"/>
              <w:rPr>
                <w:rFonts w:ascii="Times New Roman" w:eastAsia="Times New Roman" w:hAnsi="Times New Roman"/>
                <w:b/>
                <w:sz w:val="20"/>
                <w:szCs w:val="24"/>
              </w:rPr>
            </w:pPr>
            <w:r w:rsidRPr="00231CE1">
              <w:rPr>
                <w:rFonts w:ascii="Times New Roman" w:eastAsia="Times New Roman" w:hAnsi="Times New Roman"/>
                <w:b/>
                <w:sz w:val="20"/>
                <w:szCs w:val="24"/>
              </w:rPr>
              <w:t>Кач.</w:t>
            </w:r>
          </w:p>
        </w:tc>
        <w:tc>
          <w:tcPr>
            <w:tcW w:w="992"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autoSpaceDE w:val="0"/>
              <w:autoSpaceDN w:val="0"/>
              <w:adjustRightInd w:val="0"/>
              <w:ind w:right="265"/>
              <w:jc w:val="center"/>
              <w:rPr>
                <w:rFonts w:ascii="Times New Roman" w:eastAsia="Times New Roman" w:hAnsi="Times New Roman"/>
                <w:b/>
                <w:sz w:val="20"/>
                <w:szCs w:val="24"/>
              </w:rPr>
            </w:pPr>
            <w:r w:rsidRPr="00231CE1">
              <w:rPr>
                <w:rFonts w:ascii="Times New Roman" w:eastAsia="Times New Roman" w:hAnsi="Times New Roman"/>
                <w:b/>
                <w:sz w:val="20"/>
                <w:szCs w:val="24"/>
              </w:rPr>
              <w:t>Ср. балл</w:t>
            </w:r>
          </w:p>
        </w:tc>
      </w:tr>
      <w:tr w:rsidR="00231CE1" w:rsidRPr="00231CE1" w:rsidTr="00964E5A">
        <w:trPr>
          <w:trHeight w:hRule="exact" w:val="334"/>
        </w:trPr>
        <w:tc>
          <w:tcPr>
            <w:tcW w:w="727"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autoSpaceDE w:val="0"/>
              <w:autoSpaceDN w:val="0"/>
              <w:adjustRightInd w:val="0"/>
              <w:spacing w:line="317" w:lineRule="exact"/>
              <w:rPr>
                <w:rFonts w:ascii="Times New Roman" w:eastAsia="Times New Roman" w:hAnsi="Times New Roman"/>
                <w:sz w:val="24"/>
                <w:szCs w:val="24"/>
              </w:rPr>
            </w:pPr>
            <w:r w:rsidRPr="00231CE1">
              <w:rPr>
                <w:rFonts w:ascii="Times New Roman" w:eastAsia="Times New Roman" w:hAnsi="Times New Roman"/>
                <w:sz w:val="24"/>
                <w:szCs w:val="24"/>
              </w:rPr>
              <w:t>1</w:t>
            </w:r>
          </w:p>
        </w:tc>
        <w:tc>
          <w:tcPr>
            <w:tcW w:w="1994"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autoSpaceDE w:val="0"/>
              <w:autoSpaceDN w:val="0"/>
              <w:adjustRightInd w:val="0"/>
              <w:spacing w:line="317" w:lineRule="exact"/>
              <w:rPr>
                <w:rFonts w:ascii="Times New Roman" w:eastAsia="Times New Roman" w:hAnsi="Times New Roman"/>
                <w:sz w:val="24"/>
                <w:szCs w:val="24"/>
              </w:rPr>
            </w:pPr>
            <w:r w:rsidRPr="00231CE1">
              <w:rPr>
                <w:rFonts w:ascii="Times New Roman" w:eastAsia="Times New Roman" w:hAnsi="Times New Roman"/>
                <w:sz w:val="24"/>
                <w:szCs w:val="24"/>
              </w:rPr>
              <w:t>Русский язык</w:t>
            </w:r>
          </w:p>
        </w:tc>
        <w:tc>
          <w:tcPr>
            <w:tcW w:w="1408"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autoSpaceDE w:val="0"/>
              <w:autoSpaceDN w:val="0"/>
              <w:adjustRightInd w:val="0"/>
              <w:spacing w:line="317" w:lineRule="exact"/>
              <w:ind w:left="100" w:right="124"/>
              <w:rPr>
                <w:rFonts w:ascii="Times New Roman" w:eastAsia="Times New Roman" w:hAnsi="Times New Roman"/>
                <w:sz w:val="24"/>
                <w:szCs w:val="24"/>
              </w:rPr>
            </w:pPr>
            <w:r w:rsidRPr="00231CE1">
              <w:rPr>
                <w:rFonts w:ascii="Times New Roman" w:eastAsia="Times New Roman" w:hAnsi="Times New Roman"/>
                <w:sz w:val="24"/>
                <w:szCs w:val="24"/>
              </w:rPr>
              <w:t>06.07.2020</w:t>
            </w:r>
          </w:p>
        </w:tc>
        <w:tc>
          <w:tcPr>
            <w:tcW w:w="1408" w:type="dxa"/>
            <w:tcBorders>
              <w:top w:val="single" w:sz="4" w:space="0" w:color="000000"/>
              <w:left w:val="single" w:sz="4" w:space="0" w:color="000000"/>
              <w:bottom w:val="single" w:sz="4" w:space="0" w:color="000000"/>
              <w:right w:val="single" w:sz="4" w:space="0" w:color="000000"/>
            </w:tcBorders>
            <w:hideMark/>
          </w:tcPr>
          <w:p w:rsidR="00231CE1" w:rsidRPr="00964E5A" w:rsidRDefault="00964E5A" w:rsidP="00231CE1">
            <w:pPr>
              <w:autoSpaceDE w:val="0"/>
              <w:autoSpaceDN w:val="0"/>
              <w:adjustRightInd w:val="0"/>
              <w:spacing w:line="317" w:lineRule="exact"/>
              <w:ind w:left="100" w:right="124"/>
              <w:jc w:val="center"/>
              <w:rPr>
                <w:rFonts w:ascii="Times New Roman" w:eastAsia="Times New Roman" w:hAnsi="Times New Roman"/>
                <w:sz w:val="24"/>
                <w:szCs w:val="24"/>
                <w:lang w:val="ru-RU"/>
              </w:rPr>
            </w:pPr>
            <w:r>
              <w:rPr>
                <w:rFonts w:ascii="Times New Roman" w:eastAsia="Times New Roman" w:hAnsi="Times New Roman"/>
                <w:sz w:val="24"/>
                <w:szCs w:val="24"/>
                <w:lang w:val="ru-RU"/>
              </w:rPr>
              <w:t>3</w:t>
            </w:r>
          </w:p>
        </w:tc>
        <w:tc>
          <w:tcPr>
            <w:tcW w:w="576" w:type="dxa"/>
            <w:tcBorders>
              <w:top w:val="single" w:sz="4" w:space="0" w:color="000000"/>
              <w:left w:val="single" w:sz="4" w:space="0" w:color="000000"/>
              <w:bottom w:val="single" w:sz="4" w:space="0" w:color="000000"/>
              <w:right w:val="single" w:sz="4" w:space="0" w:color="000000"/>
            </w:tcBorders>
            <w:hideMark/>
          </w:tcPr>
          <w:p w:rsidR="00231CE1" w:rsidRPr="00964E5A" w:rsidRDefault="00964E5A" w:rsidP="00231CE1">
            <w:pPr>
              <w:autoSpaceDE w:val="0"/>
              <w:autoSpaceDN w:val="0"/>
              <w:adjustRightInd w:val="0"/>
              <w:spacing w:line="317" w:lineRule="exact"/>
              <w:jc w:val="center"/>
              <w:rPr>
                <w:rFonts w:ascii="Times New Roman" w:eastAsia="Times New Roman" w:hAnsi="Times New Roman"/>
                <w:sz w:val="24"/>
                <w:szCs w:val="24"/>
                <w:lang w:val="ru-RU"/>
              </w:rPr>
            </w:pPr>
            <w:r>
              <w:rPr>
                <w:rFonts w:ascii="Times New Roman" w:eastAsia="Times New Roman" w:hAnsi="Times New Roman"/>
                <w:sz w:val="24"/>
                <w:szCs w:val="24"/>
                <w:lang w:val="ru-RU"/>
              </w:rPr>
              <w:t>3</w:t>
            </w:r>
          </w:p>
        </w:tc>
        <w:tc>
          <w:tcPr>
            <w:tcW w:w="567" w:type="dxa"/>
            <w:tcBorders>
              <w:top w:val="single" w:sz="4" w:space="0" w:color="000000"/>
              <w:left w:val="single" w:sz="4" w:space="0" w:color="000000"/>
              <w:bottom w:val="single" w:sz="4" w:space="0" w:color="000000"/>
              <w:right w:val="single" w:sz="4" w:space="0" w:color="000000"/>
            </w:tcBorders>
            <w:hideMark/>
          </w:tcPr>
          <w:p w:rsidR="00231CE1" w:rsidRPr="00964E5A" w:rsidRDefault="00231CE1" w:rsidP="00231CE1">
            <w:pPr>
              <w:autoSpaceDE w:val="0"/>
              <w:autoSpaceDN w:val="0"/>
              <w:adjustRightInd w:val="0"/>
              <w:spacing w:line="317" w:lineRule="exact"/>
              <w:jc w:val="center"/>
              <w:rPr>
                <w:rFonts w:ascii="Times New Roman" w:eastAsia="Times New Roma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hideMark/>
          </w:tcPr>
          <w:p w:rsidR="00231CE1" w:rsidRPr="00964E5A" w:rsidRDefault="00231CE1" w:rsidP="00231CE1">
            <w:pPr>
              <w:autoSpaceDE w:val="0"/>
              <w:autoSpaceDN w:val="0"/>
              <w:adjustRightInd w:val="0"/>
              <w:spacing w:line="317" w:lineRule="exact"/>
              <w:jc w:val="center"/>
              <w:rPr>
                <w:rFonts w:ascii="Times New Roman" w:eastAsia="Times New Roma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hideMark/>
          </w:tcPr>
          <w:p w:rsidR="00231CE1" w:rsidRPr="00964E5A" w:rsidRDefault="00231CE1" w:rsidP="00231CE1">
            <w:pPr>
              <w:autoSpaceDE w:val="0"/>
              <w:autoSpaceDN w:val="0"/>
              <w:adjustRightInd w:val="0"/>
              <w:spacing w:line="317" w:lineRule="exact"/>
              <w:ind w:left="101"/>
              <w:jc w:val="center"/>
              <w:rPr>
                <w:rFonts w:ascii="Times New Roman" w:eastAsia="Times New Roman" w:hAnsi="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hideMark/>
          </w:tcPr>
          <w:p w:rsidR="00231CE1" w:rsidRPr="00964E5A" w:rsidRDefault="00964E5A" w:rsidP="00231CE1">
            <w:pPr>
              <w:autoSpaceDE w:val="0"/>
              <w:autoSpaceDN w:val="0"/>
              <w:adjustRightInd w:val="0"/>
              <w:spacing w:line="317" w:lineRule="exact"/>
              <w:ind w:left="100" w:right="174"/>
              <w:jc w:val="center"/>
              <w:rPr>
                <w:rFonts w:ascii="Times New Roman" w:eastAsia="Times New Roman" w:hAnsi="Times New Roman"/>
                <w:sz w:val="24"/>
                <w:szCs w:val="24"/>
                <w:lang w:val="ru-RU"/>
              </w:rPr>
            </w:pPr>
            <w:r>
              <w:rPr>
                <w:rFonts w:ascii="Times New Roman" w:eastAsia="Times New Roman" w:hAnsi="Times New Roman"/>
                <w:sz w:val="24"/>
                <w:szCs w:val="24"/>
                <w:lang w:val="ru-RU"/>
              </w:rPr>
              <w:t>100</w:t>
            </w:r>
          </w:p>
        </w:tc>
        <w:tc>
          <w:tcPr>
            <w:tcW w:w="993" w:type="dxa"/>
            <w:tcBorders>
              <w:top w:val="single" w:sz="4" w:space="0" w:color="000000"/>
              <w:left w:val="single" w:sz="4" w:space="0" w:color="000000"/>
              <w:bottom w:val="single" w:sz="4" w:space="0" w:color="000000"/>
              <w:right w:val="single" w:sz="4" w:space="0" w:color="000000"/>
            </w:tcBorders>
            <w:hideMark/>
          </w:tcPr>
          <w:p w:rsidR="00231CE1" w:rsidRPr="00964E5A" w:rsidRDefault="00964E5A" w:rsidP="00231CE1">
            <w:pPr>
              <w:autoSpaceDE w:val="0"/>
              <w:autoSpaceDN w:val="0"/>
              <w:adjustRightInd w:val="0"/>
              <w:spacing w:line="317" w:lineRule="exact"/>
              <w:ind w:right="98"/>
              <w:jc w:val="center"/>
              <w:rPr>
                <w:rFonts w:ascii="Times New Roman" w:eastAsia="Times New Roman" w:hAnsi="Times New Roman"/>
                <w:sz w:val="24"/>
                <w:szCs w:val="24"/>
                <w:lang w:val="ru-RU"/>
              </w:rPr>
            </w:pPr>
            <w:r>
              <w:rPr>
                <w:rFonts w:ascii="Times New Roman" w:eastAsia="Times New Roman" w:hAnsi="Times New Roman"/>
                <w:sz w:val="24"/>
                <w:szCs w:val="24"/>
                <w:lang w:val="ru-RU"/>
              </w:rPr>
              <w:t>100</w:t>
            </w:r>
          </w:p>
        </w:tc>
        <w:tc>
          <w:tcPr>
            <w:tcW w:w="992" w:type="dxa"/>
            <w:tcBorders>
              <w:top w:val="single" w:sz="4" w:space="0" w:color="000000"/>
              <w:left w:val="single" w:sz="4" w:space="0" w:color="000000"/>
              <w:bottom w:val="single" w:sz="4" w:space="0" w:color="000000"/>
              <w:right w:val="single" w:sz="4" w:space="0" w:color="000000"/>
            </w:tcBorders>
            <w:hideMark/>
          </w:tcPr>
          <w:p w:rsidR="00231CE1" w:rsidRPr="00C00774" w:rsidRDefault="00C00774" w:rsidP="00231CE1">
            <w:pPr>
              <w:autoSpaceDE w:val="0"/>
              <w:autoSpaceDN w:val="0"/>
              <w:adjustRightInd w:val="0"/>
              <w:spacing w:line="317" w:lineRule="exact"/>
              <w:ind w:right="174"/>
              <w:jc w:val="center"/>
              <w:rPr>
                <w:rFonts w:ascii="Times New Roman" w:eastAsia="Times New Roman" w:hAnsi="Times New Roman"/>
                <w:sz w:val="24"/>
                <w:szCs w:val="24"/>
                <w:lang w:val="ru-RU"/>
              </w:rPr>
            </w:pPr>
            <w:r>
              <w:rPr>
                <w:rFonts w:ascii="Times New Roman" w:eastAsia="Times New Roman" w:hAnsi="Times New Roman"/>
                <w:sz w:val="24"/>
                <w:szCs w:val="24"/>
                <w:lang w:val="ru-RU"/>
              </w:rPr>
              <w:t>80.6</w:t>
            </w:r>
          </w:p>
        </w:tc>
      </w:tr>
      <w:tr w:rsidR="00231CE1" w:rsidRPr="00231CE1" w:rsidTr="00964E5A">
        <w:trPr>
          <w:trHeight w:hRule="exact" w:val="331"/>
        </w:trPr>
        <w:tc>
          <w:tcPr>
            <w:tcW w:w="727"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autoSpaceDE w:val="0"/>
              <w:autoSpaceDN w:val="0"/>
              <w:adjustRightInd w:val="0"/>
              <w:spacing w:line="315" w:lineRule="exact"/>
              <w:rPr>
                <w:rFonts w:ascii="Times New Roman" w:eastAsia="Times New Roman" w:hAnsi="Times New Roman"/>
                <w:sz w:val="24"/>
                <w:szCs w:val="24"/>
              </w:rPr>
            </w:pPr>
            <w:r w:rsidRPr="00231CE1">
              <w:rPr>
                <w:rFonts w:ascii="Times New Roman" w:eastAsia="Times New Roman" w:hAnsi="Times New Roman"/>
                <w:sz w:val="24"/>
                <w:szCs w:val="24"/>
              </w:rPr>
              <w:t>5</w:t>
            </w:r>
          </w:p>
        </w:tc>
        <w:tc>
          <w:tcPr>
            <w:tcW w:w="1994"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autoSpaceDE w:val="0"/>
              <w:autoSpaceDN w:val="0"/>
              <w:adjustRightInd w:val="0"/>
              <w:spacing w:line="315" w:lineRule="exact"/>
              <w:rPr>
                <w:rFonts w:ascii="Times New Roman" w:eastAsia="Times New Roman" w:hAnsi="Times New Roman"/>
                <w:sz w:val="24"/>
                <w:szCs w:val="24"/>
              </w:rPr>
            </w:pPr>
            <w:r w:rsidRPr="00231CE1">
              <w:rPr>
                <w:rFonts w:ascii="Times New Roman" w:eastAsia="Times New Roman" w:hAnsi="Times New Roman"/>
                <w:sz w:val="24"/>
                <w:szCs w:val="24"/>
              </w:rPr>
              <w:t>Биология</w:t>
            </w:r>
          </w:p>
        </w:tc>
        <w:tc>
          <w:tcPr>
            <w:tcW w:w="1408"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autoSpaceDE w:val="0"/>
              <w:autoSpaceDN w:val="0"/>
              <w:adjustRightInd w:val="0"/>
              <w:spacing w:line="315" w:lineRule="exact"/>
              <w:ind w:left="100"/>
              <w:rPr>
                <w:rFonts w:ascii="Times New Roman" w:eastAsia="Times New Roman" w:hAnsi="Times New Roman"/>
                <w:sz w:val="24"/>
                <w:szCs w:val="24"/>
              </w:rPr>
            </w:pPr>
            <w:r w:rsidRPr="00231CE1">
              <w:rPr>
                <w:rFonts w:ascii="Times New Roman" w:eastAsia="Times New Roman" w:hAnsi="Times New Roman"/>
                <w:sz w:val="24"/>
                <w:szCs w:val="24"/>
              </w:rPr>
              <w:t>20.07.2020</w:t>
            </w:r>
          </w:p>
        </w:tc>
        <w:tc>
          <w:tcPr>
            <w:tcW w:w="1408" w:type="dxa"/>
            <w:tcBorders>
              <w:top w:val="single" w:sz="4" w:space="0" w:color="000000"/>
              <w:left w:val="single" w:sz="4" w:space="0" w:color="000000"/>
              <w:bottom w:val="single" w:sz="4" w:space="0" w:color="000000"/>
              <w:right w:val="single" w:sz="4" w:space="0" w:color="000000"/>
            </w:tcBorders>
            <w:hideMark/>
          </w:tcPr>
          <w:p w:rsidR="00231CE1" w:rsidRPr="00C62D78" w:rsidRDefault="00C62D78" w:rsidP="00231CE1">
            <w:pPr>
              <w:autoSpaceDE w:val="0"/>
              <w:autoSpaceDN w:val="0"/>
              <w:adjustRightInd w:val="0"/>
              <w:spacing w:line="315" w:lineRule="exact"/>
              <w:ind w:left="100"/>
              <w:jc w:val="center"/>
              <w:rPr>
                <w:rFonts w:ascii="Times New Roman" w:eastAsia="Times New Roman" w:hAnsi="Times New Roman"/>
                <w:sz w:val="24"/>
                <w:szCs w:val="24"/>
                <w:lang w:val="ru-RU"/>
              </w:rPr>
            </w:pPr>
            <w:r>
              <w:rPr>
                <w:rFonts w:ascii="Times New Roman" w:eastAsia="Times New Roman" w:hAnsi="Times New Roman"/>
                <w:sz w:val="24"/>
                <w:szCs w:val="24"/>
                <w:lang w:val="ru-RU"/>
              </w:rPr>
              <w:t>3</w:t>
            </w:r>
          </w:p>
        </w:tc>
        <w:tc>
          <w:tcPr>
            <w:tcW w:w="576"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autoSpaceDE w:val="0"/>
              <w:autoSpaceDN w:val="0"/>
              <w:adjustRightInd w:val="0"/>
              <w:spacing w:line="315" w:lineRule="exact"/>
              <w:jc w:val="center"/>
              <w:rPr>
                <w:rFonts w:ascii="Times New Roman" w:eastAsia="Times New Roman" w:hAnsi="Times New Roman"/>
                <w:sz w:val="24"/>
                <w:szCs w:val="24"/>
              </w:rPr>
            </w:pPr>
            <w:r w:rsidRPr="00231CE1">
              <w:rPr>
                <w:rFonts w:ascii="Times New Roman" w:eastAsia="Times New Roman" w:hAnsi="Times New Roman"/>
                <w:sz w:val="24"/>
                <w:szCs w:val="24"/>
              </w:rPr>
              <w:t>0</w:t>
            </w:r>
          </w:p>
        </w:tc>
        <w:tc>
          <w:tcPr>
            <w:tcW w:w="567" w:type="dxa"/>
            <w:tcBorders>
              <w:top w:val="single" w:sz="4" w:space="0" w:color="000000"/>
              <w:left w:val="single" w:sz="4" w:space="0" w:color="000000"/>
              <w:bottom w:val="single" w:sz="4" w:space="0" w:color="000000"/>
              <w:right w:val="single" w:sz="4" w:space="0" w:color="000000"/>
            </w:tcBorders>
            <w:hideMark/>
          </w:tcPr>
          <w:p w:rsidR="00231CE1" w:rsidRPr="00C62D78" w:rsidRDefault="00231CE1" w:rsidP="00231CE1">
            <w:pPr>
              <w:autoSpaceDE w:val="0"/>
              <w:autoSpaceDN w:val="0"/>
              <w:adjustRightInd w:val="0"/>
              <w:spacing w:line="315" w:lineRule="exact"/>
              <w:jc w:val="center"/>
              <w:rPr>
                <w:rFonts w:ascii="Times New Roman" w:eastAsia="Times New Roma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hideMark/>
          </w:tcPr>
          <w:p w:rsidR="00231CE1" w:rsidRPr="00C62D78" w:rsidRDefault="00C62D78" w:rsidP="00231CE1">
            <w:pPr>
              <w:autoSpaceDE w:val="0"/>
              <w:autoSpaceDN w:val="0"/>
              <w:adjustRightInd w:val="0"/>
              <w:spacing w:line="315" w:lineRule="exact"/>
              <w:jc w:val="center"/>
              <w:rPr>
                <w:rFonts w:ascii="Times New Roman" w:eastAsia="Times New Roman" w:hAnsi="Times New Roman"/>
                <w:sz w:val="24"/>
                <w:szCs w:val="24"/>
                <w:lang w:val="ru-RU"/>
              </w:rPr>
            </w:pPr>
            <w:r>
              <w:rPr>
                <w:rFonts w:ascii="Times New Roman" w:eastAsia="Times New Roman" w:hAnsi="Times New Roman"/>
                <w:sz w:val="24"/>
                <w:szCs w:val="24"/>
                <w:lang w:val="ru-RU"/>
              </w:rPr>
              <w:t>3</w:t>
            </w:r>
          </w:p>
        </w:tc>
        <w:tc>
          <w:tcPr>
            <w:tcW w:w="567" w:type="dxa"/>
            <w:tcBorders>
              <w:top w:val="single" w:sz="4" w:space="0" w:color="000000"/>
              <w:left w:val="single" w:sz="4" w:space="0" w:color="000000"/>
              <w:bottom w:val="single" w:sz="4" w:space="0" w:color="000000"/>
              <w:right w:val="single" w:sz="4" w:space="0" w:color="000000"/>
            </w:tcBorders>
            <w:hideMark/>
          </w:tcPr>
          <w:p w:rsidR="00231CE1" w:rsidRPr="00C62D78" w:rsidRDefault="00231CE1" w:rsidP="00231CE1">
            <w:pPr>
              <w:autoSpaceDE w:val="0"/>
              <w:autoSpaceDN w:val="0"/>
              <w:adjustRightInd w:val="0"/>
              <w:spacing w:line="315" w:lineRule="exact"/>
              <w:ind w:left="101"/>
              <w:jc w:val="center"/>
              <w:rPr>
                <w:rFonts w:ascii="Times New Roman" w:eastAsia="Times New Roman" w:hAnsi="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hideMark/>
          </w:tcPr>
          <w:p w:rsidR="00231CE1" w:rsidRPr="00C62D78" w:rsidRDefault="00C62D78" w:rsidP="00231CE1">
            <w:pPr>
              <w:autoSpaceDE w:val="0"/>
              <w:autoSpaceDN w:val="0"/>
              <w:adjustRightInd w:val="0"/>
              <w:spacing w:line="315" w:lineRule="exact"/>
              <w:ind w:left="100" w:right="174"/>
              <w:jc w:val="center"/>
              <w:rPr>
                <w:rFonts w:ascii="Times New Roman" w:eastAsia="Times New Roman" w:hAnsi="Times New Roman"/>
                <w:sz w:val="24"/>
                <w:szCs w:val="24"/>
                <w:lang w:val="ru-RU"/>
              </w:rPr>
            </w:pPr>
            <w:r>
              <w:rPr>
                <w:rFonts w:ascii="Times New Roman" w:eastAsia="Times New Roman" w:hAnsi="Times New Roman"/>
                <w:sz w:val="24"/>
                <w:szCs w:val="24"/>
                <w:lang w:val="ru-RU"/>
              </w:rPr>
              <w:t>100</w:t>
            </w:r>
          </w:p>
        </w:tc>
        <w:tc>
          <w:tcPr>
            <w:tcW w:w="993" w:type="dxa"/>
            <w:tcBorders>
              <w:top w:val="single" w:sz="4" w:space="0" w:color="000000"/>
              <w:left w:val="single" w:sz="4" w:space="0" w:color="000000"/>
              <w:bottom w:val="single" w:sz="4" w:space="0" w:color="000000"/>
              <w:right w:val="single" w:sz="4" w:space="0" w:color="000000"/>
            </w:tcBorders>
            <w:hideMark/>
          </w:tcPr>
          <w:p w:rsidR="00231CE1" w:rsidRPr="00C62D78" w:rsidRDefault="00231CE1" w:rsidP="00231CE1">
            <w:pPr>
              <w:autoSpaceDE w:val="0"/>
              <w:autoSpaceDN w:val="0"/>
              <w:adjustRightInd w:val="0"/>
              <w:spacing w:line="315" w:lineRule="exact"/>
              <w:ind w:right="98"/>
              <w:jc w:val="center"/>
              <w:rPr>
                <w:rFonts w:ascii="Times New Roman" w:eastAsia="Times New Roman" w:hAnsi="Times New Roman"/>
                <w:sz w:val="24"/>
                <w:szCs w:val="24"/>
                <w:lang w:val="ru-RU"/>
              </w:rPr>
            </w:pPr>
          </w:p>
        </w:tc>
        <w:tc>
          <w:tcPr>
            <w:tcW w:w="992" w:type="dxa"/>
            <w:tcBorders>
              <w:top w:val="single" w:sz="4" w:space="0" w:color="000000"/>
              <w:left w:val="single" w:sz="4" w:space="0" w:color="000000"/>
              <w:bottom w:val="single" w:sz="4" w:space="0" w:color="000000"/>
              <w:right w:val="single" w:sz="4" w:space="0" w:color="000000"/>
            </w:tcBorders>
            <w:hideMark/>
          </w:tcPr>
          <w:p w:rsidR="00231CE1" w:rsidRPr="00C62D78" w:rsidRDefault="00C62D78" w:rsidP="00231CE1">
            <w:pPr>
              <w:autoSpaceDE w:val="0"/>
              <w:autoSpaceDN w:val="0"/>
              <w:adjustRightInd w:val="0"/>
              <w:spacing w:line="315" w:lineRule="exact"/>
              <w:jc w:val="center"/>
              <w:rPr>
                <w:rFonts w:ascii="Times New Roman" w:eastAsia="Times New Roman" w:hAnsi="Times New Roman"/>
                <w:sz w:val="24"/>
                <w:szCs w:val="24"/>
                <w:lang w:val="ru-RU"/>
              </w:rPr>
            </w:pPr>
            <w:r>
              <w:rPr>
                <w:rFonts w:ascii="Times New Roman" w:eastAsia="Times New Roman" w:hAnsi="Times New Roman"/>
                <w:sz w:val="24"/>
                <w:szCs w:val="24"/>
                <w:lang w:val="ru-RU"/>
              </w:rPr>
              <w:t>5</w:t>
            </w:r>
            <w:r w:rsidR="00C00774">
              <w:rPr>
                <w:rFonts w:ascii="Times New Roman" w:eastAsia="Times New Roman" w:hAnsi="Times New Roman"/>
                <w:sz w:val="24"/>
                <w:szCs w:val="24"/>
                <w:lang w:val="ru-RU"/>
              </w:rPr>
              <w:t>0</w:t>
            </w:r>
          </w:p>
        </w:tc>
      </w:tr>
      <w:tr w:rsidR="00964E5A" w:rsidRPr="00231CE1" w:rsidTr="00964E5A">
        <w:trPr>
          <w:trHeight w:hRule="exact" w:val="331"/>
        </w:trPr>
        <w:tc>
          <w:tcPr>
            <w:tcW w:w="727" w:type="dxa"/>
            <w:tcBorders>
              <w:top w:val="single" w:sz="4" w:space="0" w:color="000000"/>
              <w:left w:val="single" w:sz="4" w:space="0" w:color="000000"/>
              <w:bottom w:val="single" w:sz="4" w:space="0" w:color="000000"/>
              <w:right w:val="single" w:sz="4" w:space="0" w:color="000000"/>
            </w:tcBorders>
            <w:hideMark/>
          </w:tcPr>
          <w:p w:rsidR="00964E5A" w:rsidRPr="00231CE1" w:rsidRDefault="00964E5A" w:rsidP="00231CE1">
            <w:pPr>
              <w:autoSpaceDE w:val="0"/>
              <w:autoSpaceDN w:val="0"/>
              <w:adjustRightInd w:val="0"/>
              <w:spacing w:line="315" w:lineRule="exact"/>
              <w:rPr>
                <w:rFonts w:ascii="Times New Roman" w:eastAsia="Times New Roman" w:hAnsi="Times New Roman"/>
                <w:sz w:val="24"/>
                <w:szCs w:val="24"/>
              </w:rPr>
            </w:pPr>
            <w:r w:rsidRPr="00231CE1">
              <w:rPr>
                <w:rFonts w:ascii="Times New Roman" w:eastAsia="Times New Roman" w:hAnsi="Times New Roman"/>
                <w:sz w:val="24"/>
                <w:szCs w:val="24"/>
              </w:rPr>
              <w:t>7</w:t>
            </w:r>
          </w:p>
        </w:tc>
        <w:tc>
          <w:tcPr>
            <w:tcW w:w="1994" w:type="dxa"/>
            <w:tcBorders>
              <w:top w:val="single" w:sz="4" w:space="0" w:color="000000"/>
              <w:left w:val="single" w:sz="4" w:space="0" w:color="000000"/>
              <w:bottom w:val="single" w:sz="4" w:space="0" w:color="000000"/>
              <w:right w:val="single" w:sz="4" w:space="0" w:color="000000"/>
            </w:tcBorders>
            <w:hideMark/>
          </w:tcPr>
          <w:p w:rsidR="00964E5A" w:rsidRPr="00231CE1" w:rsidRDefault="00964E5A" w:rsidP="00231CE1">
            <w:pPr>
              <w:autoSpaceDE w:val="0"/>
              <w:autoSpaceDN w:val="0"/>
              <w:adjustRightInd w:val="0"/>
              <w:spacing w:line="315" w:lineRule="exact"/>
              <w:rPr>
                <w:rFonts w:ascii="Times New Roman" w:eastAsia="Times New Roman" w:hAnsi="Times New Roman"/>
                <w:sz w:val="24"/>
                <w:szCs w:val="24"/>
              </w:rPr>
            </w:pPr>
            <w:r w:rsidRPr="00231CE1">
              <w:rPr>
                <w:rFonts w:ascii="Times New Roman" w:eastAsia="Times New Roman" w:hAnsi="Times New Roman"/>
                <w:sz w:val="24"/>
                <w:szCs w:val="24"/>
              </w:rPr>
              <w:t xml:space="preserve">Химия </w:t>
            </w:r>
          </w:p>
        </w:tc>
        <w:tc>
          <w:tcPr>
            <w:tcW w:w="1408" w:type="dxa"/>
            <w:tcBorders>
              <w:top w:val="single" w:sz="4" w:space="0" w:color="000000"/>
              <w:left w:val="single" w:sz="4" w:space="0" w:color="000000"/>
              <w:bottom w:val="single" w:sz="4" w:space="0" w:color="000000"/>
              <w:right w:val="single" w:sz="4" w:space="0" w:color="000000"/>
            </w:tcBorders>
            <w:hideMark/>
          </w:tcPr>
          <w:p w:rsidR="00964E5A" w:rsidRPr="00231CE1" w:rsidRDefault="00964E5A" w:rsidP="00231CE1">
            <w:pPr>
              <w:autoSpaceDE w:val="0"/>
              <w:autoSpaceDN w:val="0"/>
              <w:adjustRightInd w:val="0"/>
              <w:spacing w:line="315" w:lineRule="exact"/>
              <w:ind w:left="100"/>
              <w:rPr>
                <w:rFonts w:ascii="Times New Roman" w:eastAsia="Times New Roman" w:hAnsi="Times New Roman"/>
                <w:sz w:val="24"/>
                <w:szCs w:val="24"/>
              </w:rPr>
            </w:pPr>
            <w:r w:rsidRPr="00231CE1">
              <w:rPr>
                <w:rFonts w:ascii="Times New Roman" w:eastAsia="Times New Roman" w:hAnsi="Times New Roman"/>
                <w:sz w:val="24"/>
                <w:szCs w:val="24"/>
              </w:rPr>
              <w:t>16.07.2020</w:t>
            </w:r>
          </w:p>
        </w:tc>
        <w:tc>
          <w:tcPr>
            <w:tcW w:w="1408" w:type="dxa"/>
            <w:tcBorders>
              <w:top w:val="single" w:sz="4" w:space="0" w:color="000000"/>
              <w:left w:val="single" w:sz="4" w:space="0" w:color="000000"/>
              <w:bottom w:val="single" w:sz="4" w:space="0" w:color="000000"/>
              <w:right w:val="single" w:sz="4" w:space="0" w:color="000000"/>
            </w:tcBorders>
            <w:hideMark/>
          </w:tcPr>
          <w:p w:rsidR="00964E5A" w:rsidRPr="00C62D78" w:rsidRDefault="00C62D78" w:rsidP="00231CE1">
            <w:pPr>
              <w:autoSpaceDE w:val="0"/>
              <w:autoSpaceDN w:val="0"/>
              <w:adjustRightInd w:val="0"/>
              <w:spacing w:line="315" w:lineRule="exact"/>
              <w:ind w:left="100"/>
              <w:jc w:val="center"/>
              <w:rPr>
                <w:rFonts w:ascii="Times New Roman" w:eastAsia="Times New Roman" w:hAnsi="Times New Roman"/>
                <w:sz w:val="24"/>
                <w:szCs w:val="24"/>
                <w:lang w:val="ru-RU"/>
              </w:rPr>
            </w:pPr>
            <w:r>
              <w:rPr>
                <w:rFonts w:ascii="Times New Roman" w:eastAsia="Times New Roman" w:hAnsi="Times New Roman"/>
                <w:sz w:val="24"/>
                <w:szCs w:val="24"/>
                <w:lang w:val="ru-RU"/>
              </w:rPr>
              <w:t>3</w:t>
            </w:r>
          </w:p>
        </w:tc>
        <w:tc>
          <w:tcPr>
            <w:tcW w:w="576" w:type="dxa"/>
            <w:tcBorders>
              <w:top w:val="single" w:sz="4" w:space="0" w:color="000000"/>
              <w:left w:val="single" w:sz="4" w:space="0" w:color="000000"/>
              <w:bottom w:val="single" w:sz="4" w:space="0" w:color="000000"/>
              <w:right w:val="single" w:sz="4" w:space="0" w:color="000000"/>
            </w:tcBorders>
            <w:hideMark/>
          </w:tcPr>
          <w:p w:rsidR="00964E5A" w:rsidRPr="00231CE1" w:rsidRDefault="00964E5A" w:rsidP="00231CE1">
            <w:pPr>
              <w:autoSpaceDE w:val="0"/>
              <w:autoSpaceDN w:val="0"/>
              <w:adjustRightInd w:val="0"/>
              <w:spacing w:line="315" w:lineRule="exact"/>
              <w:jc w:val="center"/>
              <w:rPr>
                <w:rFonts w:ascii="Times New Roman" w:eastAsia="Times New Roman" w:hAnsi="Times New Roman"/>
                <w:sz w:val="24"/>
                <w:szCs w:val="24"/>
              </w:rPr>
            </w:pPr>
            <w:r w:rsidRPr="00231CE1">
              <w:rPr>
                <w:rFonts w:ascii="Times New Roman" w:eastAsia="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hideMark/>
          </w:tcPr>
          <w:p w:rsidR="00964E5A" w:rsidRPr="00C62D78" w:rsidRDefault="00964E5A" w:rsidP="00231CE1">
            <w:pPr>
              <w:autoSpaceDE w:val="0"/>
              <w:autoSpaceDN w:val="0"/>
              <w:adjustRightInd w:val="0"/>
              <w:spacing w:line="315" w:lineRule="exact"/>
              <w:jc w:val="center"/>
              <w:rPr>
                <w:rFonts w:ascii="Times New Roman" w:eastAsia="Times New Roma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hideMark/>
          </w:tcPr>
          <w:p w:rsidR="00964E5A" w:rsidRPr="00C62D78" w:rsidRDefault="00C62D78" w:rsidP="00231CE1">
            <w:pPr>
              <w:autoSpaceDE w:val="0"/>
              <w:autoSpaceDN w:val="0"/>
              <w:adjustRightInd w:val="0"/>
              <w:spacing w:line="315" w:lineRule="exact"/>
              <w:jc w:val="center"/>
              <w:rPr>
                <w:rFonts w:ascii="Times New Roman" w:eastAsia="Times New Roman" w:hAnsi="Times New Roman"/>
                <w:sz w:val="24"/>
                <w:szCs w:val="24"/>
                <w:lang w:val="ru-RU"/>
              </w:rPr>
            </w:pPr>
            <w:r>
              <w:rPr>
                <w:rFonts w:ascii="Times New Roman" w:eastAsia="Times New Roman" w:hAnsi="Times New Roman"/>
                <w:sz w:val="24"/>
                <w:szCs w:val="24"/>
                <w:lang w:val="ru-RU"/>
              </w:rPr>
              <w:t>3</w:t>
            </w:r>
          </w:p>
        </w:tc>
        <w:tc>
          <w:tcPr>
            <w:tcW w:w="567" w:type="dxa"/>
            <w:tcBorders>
              <w:top w:val="single" w:sz="4" w:space="0" w:color="000000"/>
              <w:left w:val="single" w:sz="4" w:space="0" w:color="000000"/>
              <w:bottom w:val="single" w:sz="4" w:space="0" w:color="000000"/>
              <w:right w:val="single" w:sz="4" w:space="0" w:color="000000"/>
            </w:tcBorders>
            <w:hideMark/>
          </w:tcPr>
          <w:p w:rsidR="00964E5A" w:rsidRPr="00C62D78" w:rsidRDefault="00964E5A" w:rsidP="00231CE1">
            <w:pPr>
              <w:autoSpaceDE w:val="0"/>
              <w:autoSpaceDN w:val="0"/>
              <w:adjustRightInd w:val="0"/>
              <w:spacing w:line="315" w:lineRule="exact"/>
              <w:ind w:left="101"/>
              <w:jc w:val="center"/>
              <w:rPr>
                <w:rFonts w:ascii="Times New Roman" w:eastAsia="Times New Roman" w:hAnsi="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hideMark/>
          </w:tcPr>
          <w:p w:rsidR="00964E5A" w:rsidRPr="00C62D78" w:rsidRDefault="00C62D78" w:rsidP="00231CE1">
            <w:pPr>
              <w:autoSpaceDE w:val="0"/>
              <w:autoSpaceDN w:val="0"/>
              <w:adjustRightInd w:val="0"/>
              <w:spacing w:line="315" w:lineRule="exact"/>
              <w:ind w:left="100" w:right="174"/>
              <w:jc w:val="center"/>
              <w:rPr>
                <w:rFonts w:ascii="Times New Roman" w:eastAsia="Times New Roman" w:hAnsi="Times New Roman"/>
                <w:sz w:val="24"/>
                <w:szCs w:val="24"/>
                <w:lang w:val="ru-RU"/>
              </w:rPr>
            </w:pPr>
            <w:r>
              <w:rPr>
                <w:rFonts w:ascii="Times New Roman" w:eastAsia="Times New Roman" w:hAnsi="Times New Roman"/>
                <w:sz w:val="24"/>
                <w:szCs w:val="24"/>
                <w:lang w:val="ru-RU"/>
              </w:rPr>
              <w:t>100</w:t>
            </w:r>
          </w:p>
        </w:tc>
        <w:tc>
          <w:tcPr>
            <w:tcW w:w="993" w:type="dxa"/>
            <w:tcBorders>
              <w:top w:val="single" w:sz="4" w:space="0" w:color="000000"/>
              <w:left w:val="single" w:sz="4" w:space="0" w:color="000000"/>
              <w:bottom w:val="single" w:sz="4" w:space="0" w:color="000000"/>
              <w:right w:val="single" w:sz="4" w:space="0" w:color="000000"/>
            </w:tcBorders>
            <w:hideMark/>
          </w:tcPr>
          <w:p w:rsidR="00964E5A" w:rsidRPr="00C62D78" w:rsidRDefault="00C62D78" w:rsidP="00231CE1">
            <w:pPr>
              <w:autoSpaceDE w:val="0"/>
              <w:autoSpaceDN w:val="0"/>
              <w:adjustRightInd w:val="0"/>
              <w:spacing w:line="315" w:lineRule="exact"/>
              <w:ind w:right="98"/>
              <w:jc w:val="center"/>
              <w:rPr>
                <w:rFonts w:ascii="Times New Roman" w:eastAsia="Times New Roman" w:hAnsi="Times New Roman"/>
                <w:sz w:val="24"/>
                <w:szCs w:val="24"/>
                <w:lang w:val="ru-RU"/>
              </w:rPr>
            </w:pPr>
            <w:r>
              <w:rPr>
                <w:rFonts w:ascii="Times New Roman" w:eastAsia="Times New Roman" w:hAnsi="Times New Roman"/>
                <w:sz w:val="24"/>
                <w:szCs w:val="24"/>
                <w:lang w:val="ru-RU"/>
              </w:rPr>
              <w:t>0</w:t>
            </w:r>
          </w:p>
        </w:tc>
        <w:tc>
          <w:tcPr>
            <w:tcW w:w="992" w:type="dxa"/>
            <w:tcBorders>
              <w:top w:val="single" w:sz="4" w:space="0" w:color="000000"/>
              <w:left w:val="single" w:sz="4" w:space="0" w:color="000000"/>
              <w:bottom w:val="single" w:sz="4" w:space="0" w:color="000000"/>
              <w:right w:val="single" w:sz="4" w:space="0" w:color="000000"/>
            </w:tcBorders>
            <w:hideMark/>
          </w:tcPr>
          <w:p w:rsidR="00964E5A" w:rsidRPr="00C62D78" w:rsidRDefault="00C00774" w:rsidP="00231CE1">
            <w:pPr>
              <w:autoSpaceDE w:val="0"/>
              <w:autoSpaceDN w:val="0"/>
              <w:adjustRightInd w:val="0"/>
              <w:spacing w:line="315" w:lineRule="exact"/>
              <w:jc w:val="center"/>
              <w:rPr>
                <w:rFonts w:ascii="Times New Roman" w:eastAsia="Times New Roman" w:hAnsi="Times New Roman"/>
                <w:sz w:val="24"/>
                <w:szCs w:val="24"/>
                <w:lang w:val="ru-RU"/>
              </w:rPr>
            </w:pPr>
            <w:r>
              <w:rPr>
                <w:rFonts w:ascii="Times New Roman" w:eastAsia="Times New Roman" w:hAnsi="Times New Roman"/>
                <w:sz w:val="24"/>
                <w:szCs w:val="24"/>
                <w:lang w:val="ru-RU"/>
              </w:rPr>
              <w:t>46</w:t>
            </w:r>
          </w:p>
        </w:tc>
      </w:tr>
      <w:tr w:rsidR="00964E5A" w:rsidRPr="00231CE1" w:rsidTr="00964E5A">
        <w:trPr>
          <w:trHeight w:hRule="exact" w:val="331"/>
        </w:trPr>
        <w:tc>
          <w:tcPr>
            <w:tcW w:w="727" w:type="dxa"/>
            <w:tcBorders>
              <w:top w:val="single" w:sz="4" w:space="0" w:color="000000"/>
              <w:left w:val="single" w:sz="4" w:space="0" w:color="000000"/>
              <w:bottom w:val="single" w:sz="4" w:space="0" w:color="000000"/>
              <w:right w:val="single" w:sz="4" w:space="0" w:color="000000"/>
            </w:tcBorders>
            <w:hideMark/>
          </w:tcPr>
          <w:p w:rsidR="00964E5A" w:rsidRPr="00231CE1" w:rsidRDefault="00964E5A" w:rsidP="00231CE1">
            <w:pPr>
              <w:autoSpaceDE w:val="0"/>
              <w:autoSpaceDN w:val="0"/>
              <w:adjustRightInd w:val="0"/>
              <w:spacing w:line="315" w:lineRule="exact"/>
              <w:rPr>
                <w:rFonts w:ascii="Times New Roman" w:eastAsia="Times New Roman" w:hAnsi="Times New Roman"/>
                <w:b/>
                <w:sz w:val="24"/>
                <w:szCs w:val="24"/>
              </w:rPr>
            </w:pPr>
            <w:r w:rsidRPr="00231CE1">
              <w:rPr>
                <w:rFonts w:ascii="Times New Roman" w:eastAsia="Times New Roman" w:hAnsi="Times New Roman"/>
                <w:b/>
                <w:sz w:val="24"/>
                <w:szCs w:val="24"/>
              </w:rPr>
              <w:t>Итого</w:t>
            </w:r>
          </w:p>
        </w:tc>
        <w:tc>
          <w:tcPr>
            <w:tcW w:w="1994" w:type="dxa"/>
            <w:tcBorders>
              <w:top w:val="single" w:sz="4" w:space="0" w:color="000000"/>
              <w:left w:val="single" w:sz="4" w:space="0" w:color="000000"/>
              <w:bottom w:val="single" w:sz="4" w:space="0" w:color="000000"/>
              <w:right w:val="single" w:sz="4" w:space="0" w:color="000000"/>
            </w:tcBorders>
          </w:tcPr>
          <w:p w:rsidR="00964E5A" w:rsidRPr="00231CE1" w:rsidRDefault="00964E5A" w:rsidP="00231CE1">
            <w:pPr>
              <w:autoSpaceDE w:val="0"/>
              <w:autoSpaceDN w:val="0"/>
              <w:adjustRightInd w:val="0"/>
              <w:spacing w:line="315" w:lineRule="exact"/>
              <w:rPr>
                <w:rFonts w:ascii="Times New Roman" w:eastAsia="Times New Roman" w:hAnsi="Times New Roman"/>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964E5A" w:rsidRPr="00231CE1" w:rsidRDefault="00964E5A" w:rsidP="00231CE1">
            <w:pPr>
              <w:autoSpaceDE w:val="0"/>
              <w:autoSpaceDN w:val="0"/>
              <w:adjustRightInd w:val="0"/>
              <w:spacing w:line="315" w:lineRule="exact"/>
              <w:ind w:left="100"/>
              <w:rPr>
                <w:rFonts w:ascii="Times New Roman" w:eastAsia="Times New Roman" w:hAnsi="Times New Roman"/>
                <w:sz w:val="24"/>
                <w:szCs w:val="24"/>
              </w:rPr>
            </w:pPr>
          </w:p>
        </w:tc>
        <w:tc>
          <w:tcPr>
            <w:tcW w:w="1408" w:type="dxa"/>
            <w:tcBorders>
              <w:top w:val="single" w:sz="4" w:space="0" w:color="000000"/>
              <w:left w:val="single" w:sz="4" w:space="0" w:color="000000"/>
              <w:bottom w:val="single" w:sz="4" w:space="0" w:color="000000"/>
              <w:right w:val="single" w:sz="4" w:space="0" w:color="000000"/>
            </w:tcBorders>
          </w:tcPr>
          <w:p w:rsidR="00964E5A" w:rsidRPr="00231CE1" w:rsidRDefault="00964E5A" w:rsidP="00231CE1">
            <w:pPr>
              <w:autoSpaceDE w:val="0"/>
              <w:autoSpaceDN w:val="0"/>
              <w:adjustRightInd w:val="0"/>
              <w:spacing w:line="315" w:lineRule="exact"/>
              <w:ind w:left="100"/>
              <w:jc w:val="center"/>
              <w:rPr>
                <w:rFonts w:ascii="Times New Roman" w:eastAsia="Times New Roman" w:hAnsi="Times New Roman"/>
                <w:sz w:val="24"/>
                <w:szCs w:val="24"/>
              </w:rPr>
            </w:pPr>
          </w:p>
        </w:tc>
        <w:tc>
          <w:tcPr>
            <w:tcW w:w="576" w:type="dxa"/>
            <w:tcBorders>
              <w:top w:val="single" w:sz="4" w:space="0" w:color="000000"/>
              <w:left w:val="single" w:sz="4" w:space="0" w:color="000000"/>
              <w:bottom w:val="single" w:sz="4" w:space="0" w:color="000000"/>
              <w:right w:val="single" w:sz="4" w:space="0" w:color="000000"/>
            </w:tcBorders>
            <w:hideMark/>
          </w:tcPr>
          <w:p w:rsidR="00964E5A" w:rsidRPr="00C62D78" w:rsidRDefault="00C62D78" w:rsidP="00231CE1">
            <w:pPr>
              <w:autoSpaceDE w:val="0"/>
              <w:autoSpaceDN w:val="0"/>
              <w:adjustRightInd w:val="0"/>
              <w:spacing w:line="315" w:lineRule="exact"/>
              <w:jc w:val="center"/>
              <w:rPr>
                <w:rFonts w:ascii="Times New Roman" w:eastAsia="Times New Roman" w:hAnsi="Times New Roman"/>
                <w:sz w:val="24"/>
                <w:szCs w:val="24"/>
                <w:lang w:val="ru-RU"/>
              </w:rPr>
            </w:pPr>
            <w:r>
              <w:rPr>
                <w:rFonts w:ascii="Times New Roman" w:eastAsia="Times New Roman" w:hAnsi="Times New Roman"/>
                <w:sz w:val="24"/>
                <w:szCs w:val="24"/>
                <w:lang w:val="ru-RU"/>
              </w:rPr>
              <w:t>3</w:t>
            </w:r>
          </w:p>
        </w:tc>
        <w:tc>
          <w:tcPr>
            <w:tcW w:w="567" w:type="dxa"/>
            <w:tcBorders>
              <w:top w:val="single" w:sz="4" w:space="0" w:color="000000"/>
              <w:left w:val="single" w:sz="4" w:space="0" w:color="000000"/>
              <w:bottom w:val="single" w:sz="4" w:space="0" w:color="000000"/>
              <w:right w:val="single" w:sz="4" w:space="0" w:color="000000"/>
            </w:tcBorders>
            <w:hideMark/>
          </w:tcPr>
          <w:p w:rsidR="00964E5A" w:rsidRPr="00C62D78" w:rsidRDefault="00964E5A" w:rsidP="00231CE1">
            <w:pPr>
              <w:autoSpaceDE w:val="0"/>
              <w:autoSpaceDN w:val="0"/>
              <w:adjustRightInd w:val="0"/>
              <w:spacing w:line="315" w:lineRule="exact"/>
              <w:jc w:val="center"/>
              <w:rPr>
                <w:rFonts w:ascii="Times New Roman" w:eastAsia="Times New Roma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hideMark/>
          </w:tcPr>
          <w:p w:rsidR="00964E5A" w:rsidRPr="00C62D78" w:rsidRDefault="00964E5A" w:rsidP="00231CE1">
            <w:pPr>
              <w:autoSpaceDE w:val="0"/>
              <w:autoSpaceDN w:val="0"/>
              <w:adjustRightInd w:val="0"/>
              <w:spacing w:line="315" w:lineRule="exact"/>
              <w:jc w:val="center"/>
              <w:rPr>
                <w:rFonts w:ascii="Times New Roman" w:eastAsia="Times New Roma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hideMark/>
          </w:tcPr>
          <w:p w:rsidR="00964E5A" w:rsidRPr="00C62D78" w:rsidRDefault="00964E5A" w:rsidP="00231CE1">
            <w:pPr>
              <w:autoSpaceDE w:val="0"/>
              <w:autoSpaceDN w:val="0"/>
              <w:adjustRightInd w:val="0"/>
              <w:spacing w:line="315" w:lineRule="exact"/>
              <w:ind w:left="101"/>
              <w:jc w:val="center"/>
              <w:rPr>
                <w:rFonts w:ascii="Times New Roman" w:eastAsia="Times New Roman" w:hAnsi="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hideMark/>
          </w:tcPr>
          <w:p w:rsidR="00964E5A" w:rsidRPr="00C62D78" w:rsidRDefault="00C62D78" w:rsidP="00231CE1">
            <w:pPr>
              <w:autoSpaceDE w:val="0"/>
              <w:autoSpaceDN w:val="0"/>
              <w:adjustRightInd w:val="0"/>
              <w:spacing w:line="315" w:lineRule="exact"/>
              <w:ind w:left="100" w:right="174"/>
              <w:jc w:val="center"/>
              <w:rPr>
                <w:rFonts w:ascii="Times New Roman" w:eastAsia="Times New Roman" w:hAnsi="Times New Roman"/>
                <w:sz w:val="24"/>
                <w:szCs w:val="24"/>
                <w:lang w:val="ru-RU"/>
              </w:rPr>
            </w:pPr>
            <w:r>
              <w:rPr>
                <w:rFonts w:ascii="Times New Roman" w:eastAsia="Times New Roman" w:hAnsi="Times New Roman"/>
                <w:sz w:val="24"/>
                <w:szCs w:val="24"/>
                <w:lang w:val="ru-RU"/>
              </w:rPr>
              <w:t>100</w:t>
            </w:r>
          </w:p>
        </w:tc>
        <w:tc>
          <w:tcPr>
            <w:tcW w:w="993" w:type="dxa"/>
            <w:tcBorders>
              <w:top w:val="single" w:sz="4" w:space="0" w:color="000000"/>
              <w:left w:val="single" w:sz="4" w:space="0" w:color="000000"/>
              <w:bottom w:val="single" w:sz="4" w:space="0" w:color="000000"/>
              <w:right w:val="single" w:sz="4" w:space="0" w:color="000000"/>
            </w:tcBorders>
            <w:hideMark/>
          </w:tcPr>
          <w:p w:rsidR="00964E5A" w:rsidRPr="00C62D78" w:rsidRDefault="00C62D78" w:rsidP="00231CE1">
            <w:pPr>
              <w:autoSpaceDE w:val="0"/>
              <w:autoSpaceDN w:val="0"/>
              <w:adjustRightInd w:val="0"/>
              <w:spacing w:line="315" w:lineRule="exact"/>
              <w:ind w:right="98"/>
              <w:jc w:val="center"/>
              <w:rPr>
                <w:rFonts w:ascii="Times New Roman" w:eastAsia="Times New Roman" w:hAnsi="Times New Roman"/>
                <w:sz w:val="24"/>
                <w:szCs w:val="24"/>
                <w:lang w:val="ru-RU"/>
              </w:rPr>
            </w:pPr>
            <w:r>
              <w:rPr>
                <w:rFonts w:ascii="Times New Roman" w:eastAsia="Times New Roman" w:hAnsi="Times New Roman"/>
                <w:sz w:val="24"/>
                <w:szCs w:val="24"/>
                <w:lang w:val="ru-RU"/>
              </w:rPr>
              <w:t>33</w:t>
            </w:r>
          </w:p>
        </w:tc>
        <w:tc>
          <w:tcPr>
            <w:tcW w:w="992" w:type="dxa"/>
            <w:tcBorders>
              <w:top w:val="single" w:sz="4" w:space="0" w:color="000000"/>
              <w:left w:val="single" w:sz="4" w:space="0" w:color="000000"/>
              <w:bottom w:val="single" w:sz="4" w:space="0" w:color="000000"/>
              <w:right w:val="single" w:sz="4" w:space="0" w:color="000000"/>
            </w:tcBorders>
            <w:hideMark/>
          </w:tcPr>
          <w:p w:rsidR="00964E5A" w:rsidRPr="00C62D78" w:rsidRDefault="00C62D78" w:rsidP="00231CE1">
            <w:pPr>
              <w:autoSpaceDE w:val="0"/>
              <w:autoSpaceDN w:val="0"/>
              <w:adjustRightInd w:val="0"/>
              <w:spacing w:line="315" w:lineRule="exact"/>
              <w:jc w:val="center"/>
              <w:rPr>
                <w:rFonts w:ascii="Times New Roman" w:eastAsia="Times New Roman" w:hAnsi="Times New Roman"/>
                <w:sz w:val="24"/>
                <w:szCs w:val="24"/>
                <w:lang w:val="ru-RU"/>
              </w:rPr>
            </w:pPr>
            <w:r>
              <w:rPr>
                <w:rFonts w:ascii="Times New Roman" w:eastAsia="Times New Roman" w:hAnsi="Times New Roman"/>
                <w:sz w:val="24"/>
                <w:szCs w:val="24"/>
                <w:lang w:val="ru-RU"/>
              </w:rPr>
              <w:t>5</w:t>
            </w:r>
            <w:r w:rsidR="00C00774">
              <w:rPr>
                <w:rFonts w:ascii="Times New Roman" w:eastAsia="Times New Roman" w:hAnsi="Times New Roman"/>
                <w:sz w:val="24"/>
                <w:szCs w:val="24"/>
                <w:lang w:val="ru-RU"/>
              </w:rPr>
              <w:t>2</w:t>
            </w:r>
          </w:p>
        </w:tc>
      </w:tr>
    </w:tbl>
    <w:p w:rsidR="00231CE1" w:rsidRPr="00231CE1" w:rsidRDefault="00231CE1" w:rsidP="00231CE1">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p>
    <w:p w:rsidR="00231CE1" w:rsidRPr="00231CE1" w:rsidRDefault="00231CE1" w:rsidP="00231CE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31CE1" w:rsidRPr="00231CE1" w:rsidRDefault="00231CE1" w:rsidP="00231CE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31CE1" w:rsidRPr="00231CE1" w:rsidRDefault="00231CE1" w:rsidP="00C00774">
      <w:pPr>
        <w:widowControl w:val="0"/>
        <w:tabs>
          <w:tab w:val="left" w:pos="4152"/>
        </w:tabs>
        <w:autoSpaceDE w:val="0"/>
        <w:autoSpaceDN w:val="0"/>
        <w:adjustRightInd w:val="0"/>
        <w:spacing w:after="0" w:line="240" w:lineRule="auto"/>
        <w:rPr>
          <w:rFonts w:ascii="Times New Roman" w:eastAsia="Times New Roman" w:hAnsi="Times New Roman" w:cs="Times New Roman"/>
          <w:sz w:val="24"/>
          <w:szCs w:val="24"/>
          <w:lang w:eastAsia="ru-RU"/>
        </w:rPr>
      </w:pPr>
      <w:r w:rsidRPr="00231CE1">
        <w:rPr>
          <w:rFonts w:ascii="Times New Roman" w:eastAsia="Times New Roman" w:hAnsi="Times New Roman" w:cs="Times New Roman"/>
          <w:b/>
          <w:sz w:val="28"/>
          <w:szCs w:val="24"/>
          <w:lang w:eastAsia="ru-RU"/>
        </w:rPr>
        <w:t xml:space="preserve">                    </w:t>
      </w:r>
    </w:p>
    <w:p w:rsidR="00231CE1" w:rsidRPr="00231CE1" w:rsidRDefault="00231CE1" w:rsidP="00231CE1">
      <w:pPr>
        <w:widowControl w:val="0"/>
        <w:tabs>
          <w:tab w:val="left" w:pos="1224"/>
        </w:tabs>
        <w:autoSpaceDE w:val="0"/>
        <w:autoSpaceDN w:val="0"/>
        <w:adjustRightInd w:val="0"/>
        <w:spacing w:after="0" w:line="240" w:lineRule="auto"/>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ab/>
      </w:r>
    </w:p>
    <w:p w:rsidR="00231CE1" w:rsidRPr="00231CE1" w:rsidRDefault="00231CE1" w:rsidP="00231CE1">
      <w:pPr>
        <w:spacing w:after="0" w:line="240" w:lineRule="auto"/>
        <w:rPr>
          <w:rFonts w:ascii="Times New Roman" w:eastAsia="Times New Roman" w:hAnsi="Times New Roman" w:cs="Times New Roman"/>
          <w:sz w:val="24"/>
          <w:szCs w:val="24"/>
          <w:lang w:eastAsia="ru-RU"/>
        </w:rPr>
        <w:sectPr w:rsidR="00231CE1" w:rsidRPr="00231CE1">
          <w:pgSz w:w="11910" w:h="16840"/>
          <w:pgMar w:top="560" w:right="440" w:bottom="0" w:left="460" w:header="720" w:footer="720" w:gutter="0"/>
          <w:cols w:space="720"/>
        </w:sectPr>
      </w:pPr>
    </w:p>
    <w:p w:rsidR="00231CE1" w:rsidRPr="00231CE1" w:rsidRDefault="00231CE1" w:rsidP="00231CE1">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p>
    <w:p w:rsidR="00231CE1" w:rsidRPr="00231CE1" w:rsidRDefault="00231CE1" w:rsidP="00231CE1">
      <w:pPr>
        <w:widowControl w:val="0"/>
        <w:autoSpaceDE w:val="0"/>
        <w:autoSpaceDN w:val="0"/>
        <w:adjustRightInd w:val="0"/>
        <w:spacing w:after="0" w:line="240" w:lineRule="auto"/>
        <w:ind w:right="-20"/>
        <w:jc w:val="center"/>
        <w:rPr>
          <w:rFonts w:ascii="Times New Roman" w:eastAsia="Times New Roman" w:hAnsi="Times New Roman" w:cs="Times New Roman"/>
          <w:b/>
          <w:sz w:val="24"/>
          <w:szCs w:val="24"/>
          <w:lang w:eastAsia="ru-RU"/>
        </w:rPr>
      </w:pPr>
    </w:p>
    <w:p w:rsidR="00231CE1" w:rsidRPr="00231CE1" w:rsidRDefault="00231CE1" w:rsidP="00231CE1">
      <w:pPr>
        <w:spacing w:after="0" w:line="240" w:lineRule="auto"/>
        <w:rPr>
          <w:rFonts w:ascii="Times New Roman" w:eastAsia="Times New Roman" w:hAnsi="Times New Roman" w:cs="Times New Roman"/>
          <w:b/>
          <w:sz w:val="24"/>
          <w:szCs w:val="24"/>
          <w:lang w:eastAsia="ru-RU"/>
        </w:rPr>
        <w:sectPr w:rsidR="00231CE1" w:rsidRPr="00231CE1">
          <w:pgSz w:w="16840" w:h="11910" w:orient="landscape"/>
          <w:pgMar w:top="459" w:right="561" w:bottom="442" w:left="0" w:header="720" w:footer="720" w:gutter="0"/>
          <w:cols w:space="720"/>
        </w:sectPr>
      </w:pPr>
    </w:p>
    <w:p w:rsidR="00231CE1" w:rsidRPr="00231CE1" w:rsidRDefault="00231CE1" w:rsidP="00231CE1">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p>
    <w:p w:rsidR="00231CE1" w:rsidRPr="00231CE1" w:rsidRDefault="00231CE1" w:rsidP="00231CE1">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lang w:eastAsia="ru-RU"/>
        </w:rPr>
      </w:pPr>
    </w:p>
    <w:tbl>
      <w:tblPr>
        <w:tblW w:w="11442" w:type="dxa"/>
        <w:tblInd w:w="-318" w:type="dxa"/>
        <w:tblLook w:val="04A0"/>
      </w:tblPr>
      <w:tblGrid>
        <w:gridCol w:w="11442"/>
      </w:tblGrid>
      <w:tr w:rsidR="00231CE1" w:rsidRPr="00231CE1" w:rsidTr="00231CE1">
        <w:trPr>
          <w:trHeight w:val="139"/>
        </w:trPr>
        <w:tc>
          <w:tcPr>
            <w:tcW w:w="11442" w:type="dxa"/>
            <w:noWrap/>
            <w:vAlign w:val="bottom"/>
            <w:hideMark/>
          </w:tcPr>
          <w:p w:rsidR="00231CE1" w:rsidRPr="00231CE1" w:rsidRDefault="00231CE1" w:rsidP="00231CE1">
            <w:pPr>
              <w:widowControl w:val="0"/>
              <w:autoSpaceDE w:val="0"/>
              <w:autoSpaceDN w:val="0"/>
              <w:adjustRightInd w:val="0"/>
              <w:spacing w:after="0" w:line="276" w:lineRule="auto"/>
              <w:rPr>
                <w:rFonts w:ascii="Times New Roman" w:eastAsia="Times New Roman" w:hAnsi="Times New Roman" w:cs="Times New Roman"/>
                <w:b/>
                <w:bCs/>
                <w:color w:val="000000"/>
                <w:sz w:val="24"/>
                <w:szCs w:val="24"/>
              </w:rPr>
            </w:pPr>
            <w:r w:rsidRPr="00231CE1">
              <w:rPr>
                <w:rFonts w:ascii="Times New Roman" w:eastAsia="Times New Roman" w:hAnsi="Times New Roman" w:cs="Times New Roman"/>
                <w:b/>
                <w:sz w:val="24"/>
                <w:szCs w:val="24"/>
              </w:rPr>
              <w:t xml:space="preserve">           Русский язык – </w:t>
            </w:r>
            <w:r w:rsidRPr="00231CE1">
              <w:rPr>
                <w:rFonts w:ascii="Times New Roman" w:eastAsia="Times New Roman" w:hAnsi="Times New Roman" w:cs="Times New Roman"/>
                <w:sz w:val="24"/>
                <w:szCs w:val="24"/>
              </w:rPr>
              <w:t>минимальное количество баллов, установленное Рособрнадзором для успешной сдачи экзамена по русскому языку – 36 баллов.</w:t>
            </w:r>
          </w:p>
        </w:tc>
      </w:tr>
      <w:tr w:rsidR="00231CE1" w:rsidRPr="00231CE1" w:rsidTr="00231CE1">
        <w:trPr>
          <w:trHeight w:val="139"/>
        </w:trPr>
        <w:tc>
          <w:tcPr>
            <w:tcW w:w="11442" w:type="dxa"/>
            <w:noWrap/>
            <w:vAlign w:val="bottom"/>
            <w:hideMark/>
          </w:tcPr>
          <w:p w:rsidR="00231CE1" w:rsidRPr="00231CE1" w:rsidRDefault="00231CE1" w:rsidP="00231CE1">
            <w:pPr>
              <w:widowControl w:val="0"/>
              <w:autoSpaceDE w:val="0"/>
              <w:autoSpaceDN w:val="0"/>
              <w:adjustRightInd w:val="0"/>
              <w:spacing w:after="0" w:line="240" w:lineRule="auto"/>
              <w:rPr>
                <w:rFonts w:ascii="Times New Roman" w:eastAsia="Times New Roman" w:hAnsi="Times New Roman" w:cs="Times New Roman"/>
                <w:b/>
                <w:bCs/>
                <w:color w:val="000000"/>
                <w:sz w:val="24"/>
                <w:szCs w:val="24"/>
              </w:rPr>
            </w:pPr>
          </w:p>
        </w:tc>
      </w:tr>
    </w:tbl>
    <w:p w:rsidR="00231CE1" w:rsidRPr="00231CE1" w:rsidRDefault="00231CE1" w:rsidP="00231CE1">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      Учител</w:t>
      </w:r>
      <w:r w:rsidR="00C62D78">
        <w:rPr>
          <w:rFonts w:ascii="Times New Roman" w:eastAsia="Times New Roman" w:hAnsi="Times New Roman" w:cs="Times New Roman"/>
          <w:sz w:val="24"/>
          <w:szCs w:val="24"/>
          <w:lang w:eastAsia="ru-RU"/>
        </w:rPr>
        <w:t>ем русского языка Шугаибовой П.М</w:t>
      </w:r>
      <w:r w:rsidRPr="00231CE1">
        <w:rPr>
          <w:rFonts w:ascii="Times New Roman" w:eastAsia="Times New Roman" w:hAnsi="Times New Roman" w:cs="Times New Roman"/>
          <w:sz w:val="24"/>
          <w:szCs w:val="24"/>
          <w:lang w:eastAsia="ru-RU"/>
        </w:rPr>
        <w:t xml:space="preserve"> на основе данных аналитических материалов, диагностических работ и итогов промежуточного контроля, пробного ЕГЭ был реализован план – график сдачи зачётов по ключевым и «проблемным» темам. Большую роль в подготовке учащихся сыграли разработанные учителем индивидуальные планы подготовки для каждого ученика. Проводились дополнительные занятия по утверждённому графику. Особое внимание ею уделялось отработке навыков выполнения заданий повышенной сложности т. к. они являются самой сложной, но и самой «дорогой» частью ЕГЭ. </w:t>
      </w:r>
    </w:p>
    <w:p w:rsidR="00231CE1" w:rsidRPr="00231CE1" w:rsidRDefault="00231CE1" w:rsidP="00231C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Динамика сдачи учащимися русского языка за последние 3 года:</w:t>
      </w:r>
    </w:p>
    <w:p w:rsidR="00231CE1" w:rsidRPr="00231CE1" w:rsidRDefault="00231CE1" w:rsidP="00231CE1">
      <w:pPr>
        <w:widowControl w:val="0"/>
        <w:autoSpaceDE w:val="0"/>
        <w:autoSpaceDN w:val="0"/>
        <w:adjustRightInd w:val="0"/>
        <w:spacing w:after="0" w:line="240" w:lineRule="auto"/>
        <w:jc w:val="both"/>
        <w:rPr>
          <w:rFonts w:ascii="Times New Roman" w:eastAsia="Times New Roman" w:hAnsi="Times New Roman" w:cs="Times New Roman"/>
          <w:b/>
          <w:sz w:val="24"/>
          <w:szCs w:val="24"/>
          <w:lang w:val="en-US" w:eastAsia="ru-RU"/>
        </w:rPr>
      </w:pPr>
      <w:r w:rsidRPr="00231CE1">
        <w:rPr>
          <w:rFonts w:ascii="Times New Roman" w:eastAsia="Times New Roman" w:hAnsi="Times New Roman" w:cs="Times New Roman"/>
          <w:b/>
          <w:noProof/>
          <w:sz w:val="24"/>
          <w:szCs w:val="24"/>
          <w:lang w:eastAsia="ru-RU"/>
        </w:rPr>
        <w:drawing>
          <wp:inline distT="0" distB="0" distL="0" distR="0">
            <wp:extent cx="60960" cy="83820"/>
            <wp:effectExtent l="0" t="19050" r="34290" b="0"/>
            <wp:docPr id="3"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31CE1" w:rsidRPr="00231CE1" w:rsidRDefault="00231CE1" w:rsidP="00231CE1">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231CE1">
        <w:rPr>
          <w:rFonts w:ascii="Times New Roman" w:eastAsia="Times New Roman" w:hAnsi="Times New Roman" w:cs="Times New Roman"/>
          <w:b/>
          <w:sz w:val="24"/>
          <w:szCs w:val="24"/>
          <w:lang w:eastAsia="ru-RU"/>
        </w:rPr>
        <w:t>(средний тестовый балл по школе)</w:t>
      </w:r>
    </w:p>
    <w:p w:rsidR="00231CE1" w:rsidRPr="00231CE1" w:rsidRDefault="00231CE1" w:rsidP="00231CE1">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2268"/>
        <w:gridCol w:w="2268"/>
      </w:tblGrid>
      <w:tr w:rsidR="00231CE1" w:rsidRPr="00231CE1" w:rsidTr="00231CE1">
        <w:trPr>
          <w:trHeight w:val="507"/>
          <w:jc w:val="center"/>
        </w:trPr>
        <w:tc>
          <w:tcPr>
            <w:tcW w:w="2552" w:type="dxa"/>
            <w:tcBorders>
              <w:top w:val="single" w:sz="4" w:space="0" w:color="auto"/>
              <w:left w:val="single" w:sz="4" w:space="0" w:color="auto"/>
              <w:bottom w:val="single" w:sz="4" w:space="0" w:color="auto"/>
              <w:right w:val="single" w:sz="4" w:space="0" w:color="auto"/>
            </w:tcBorders>
            <w:hideMark/>
          </w:tcPr>
          <w:p w:rsidR="00231CE1" w:rsidRPr="00231CE1" w:rsidRDefault="00231CE1" w:rsidP="00231CE1">
            <w:pPr>
              <w:widowControl w:val="0"/>
              <w:autoSpaceDE w:val="0"/>
              <w:autoSpaceDN w:val="0"/>
              <w:adjustRightInd w:val="0"/>
              <w:spacing w:after="0" w:line="276" w:lineRule="auto"/>
              <w:jc w:val="both"/>
              <w:rPr>
                <w:rFonts w:ascii="Times New Roman" w:eastAsia="Times New Roman" w:hAnsi="Times New Roman" w:cs="Times New Roman"/>
                <w:b/>
                <w:sz w:val="24"/>
                <w:szCs w:val="24"/>
              </w:rPr>
            </w:pPr>
            <w:r w:rsidRPr="00231CE1">
              <w:rPr>
                <w:rFonts w:ascii="Times New Roman" w:eastAsia="Times New Roman" w:hAnsi="Times New Roman" w:cs="Times New Roman"/>
                <w:b/>
                <w:sz w:val="24"/>
                <w:szCs w:val="24"/>
                <w:lang w:val="en-US"/>
              </w:rPr>
              <w:t>201</w:t>
            </w:r>
            <w:r w:rsidR="00C00774">
              <w:rPr>
                <w:rFonts w:ascii="Times New Roman" w:eastAsia="Times New Roman" w:hAnsi="Times New Roman" w:cs="Times New Roman"/>
                <w:b/>
                <w:sz w:val="24"/>
                <w:szCs w:val="24"/>
              </w:rPr>
              <w:t>7</w:t>
            </w:r>
            <w:r w:rsidRPr="00231CE1">
              <w:rPr>
                <w:rFonts w:ascii="Times New Roman" w:eastAsia="Times New Roman" w:hAnsi="Times New Roman" w:cs="Times New Roman"/>
                <w:b/>
                <w:sz w:val="24"/>
                <w:szCs w:val="24"/>
                <w:lang w:val="en-US"/>
              </w:rPr>
              <w:t>-201</w:t>
            </w:r>
            <w:r w:rsidR="00C00774">
              <w:rPr>
                <w:rFonts w:ascii="Times New Roman" w:eastAsia="Times New Roman" w:hAnsi="Times New Roman" w:cs="Times New Roman"/>
                <w:b/>
                <w:sz w:val="24"/>
                <w:szCs w:val="24"/>
              </w:rPr>
              <w:t>8</w:t>
            </w:r>
            <w:r w:rsidRPr="00231CE1">
              <w:rPr>
                <w:rFonts w:ascii="Times New Roman" w:eastAsia="Times New Roman" w:hAnsi="Times New Roman" w:cs="Times New Roman"/>
                <w:b/>
                <w:sz w:val="24"/>
                <w:szCs w:val="24"/>
              </w:rPr>
              <w:t xml:space="preserve"> </w:t>
            </w:r>
          </w:p>
          <w:p w:rsidR="00231CE1" w:rsidRPr="00231CE1" w:rsidRDefault="00231CE1" w:rsidP="00231CE1">
            <w:pPr>
              <w:widowControl w:val="0"/>
              <w:autoSpaceDE w:val="0"/>
              <w:autoSpaceDN w:val="0"/>
              <w:adjustRightInd w:val="0"/>
              <w:spacing w:after="0" w:line="276" w:lineRule="auto"/>
              <w:jc w:val="both"/>
              <w:rPr>
                <w:rFonts w:ascii="Times New Roman" w:eastAsia="Times New Roman" w:hAnsi="Times New Roman" w:cs="Times New Roman"/>
                <w:b/>
                <w:sz w:val="24"/>
                <w:szCs w:val="24"/>
                <w:lang w:val="en-US"/>
              </w:rPr>
            </w:pPr>
            <w:r w:rsidRPr="00231CE1">
              <w:rPr>
                <w:rFonts w:ascii="Times New Roman" w:eastAsia="Times New Roman" w:hAnsi="Times New Roman" w:cs="Times New Roman"/>
                <w:b/>
                <w:sz w:val="24"/>
                <w:szCs w:val="24"/>
                <w:lang w:val="en-US"/>
              </w:rPr>
              <w:t>учебный год</w:t>
            </w:r>
          </w:p>
        </w:tc>
        <w:tc>
          <w:tcPr>
            <w:tcW w:w="2268" w:type="dxa"/>
            <w:tcBorders>
              <w:top w:val="single" w:sz="4" w:space="0" w:color="auto"/>
              <w:left w:val="single" w:sz="4" w:space="0" w:color="auto"/>
              <w:bottom w:val="single" w:sz="4" w:space="0" w:color="auto"/>
              <w:right w:val="single" w:sz="4" w:space="0" w:color="auto"/>
            </w:tcBorders>
            <w:hideMark/>
          </w:tcPr>
          <w:p w:rsidR="00231CE1" w:rsidRPr="00C00774" w:rsidRDefault="00C00774" w:rsidP="00231CE1">
            <w:pPr>
              <w:widowControl w:val="0"/>
              <w:autoSpaceDE w:val="0"/>
              <w:autoSpaceDN w:val="0"/>
              <w:adjustRightInd w:val="0"/>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20</w:t>
            </w: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lang w:val="en-US"/>
              </w:rPr>
              <w:t>-20</w:t>
            </w:r>
            <w:r>
              <w:rPr>
                <w:rFonts w:ascii="Times New Roman" w:eastAsia="Times New Roman" w:hAnsi="Times New Roman" w:cs="Times New Roman"/>
                <w:b/>
                <w:sz w:val="24"/>
                <w:szCs w:val="24"/>
              </w:rPr>
              <w:t>19</w:t>
            </w:r>
          </w:p>
          <w:p w:rsidR="00231CE1" w:rsidRPr="00231CE1" w:rsidRDefault="00231CE1" w:rsidP="00231CE1">
            <w:pPr>
              <w:widowControl w:val="0"/>
              <w:autoSpaceDE w:val="0"/>
              <w:autoSpaceDN w:val="0"/>
              <w:adjustRightInd w:val="0"/>
              <w:spacing w:after="0" w:line="276" w:lineRule="auto"/>
              <w:jc w:val="both"/>
              <w:rPr>
                <w:rFonts w:ascii="Times New Roman" w:eastAsia="Times New Roman" w:hAnsi="Times New Roman" w:cs="Times New Roman"/>
                <w:b/>
                <w:sz w:val="24"/>
                <w:szCs w:val="24"/>
                <w:lang w:val="en-US"/>
              </w:rPr>
            </w:pPr>
            <w:r w:rsidRPr="00231CE1">
              <w:rPr>
                <w:rFonts w:ascii="Times New Roman" w:eastAsia="Times New Roman" w:hAnsi="Times New Roman" w:cs="Times New Roman"/>
                <w:b/>
                <w:sz w:val="24"/>
                <w:szCs w:val="24"/>
                <w:lang w:val="en-US"/>
              </w:rPr>
              <w:t>учебный  год</w:t>
            </w:r>
          </w:p>
        </w:tc>
        <w:tc>
          <w:tcPr>
            <w:tcW w:w="2268" w:type="dxa"/>
            <w:tcBorders>
              <w:top w:val="single" w:sz="4" w:space="0" w:color="auto"/>
              <w:left w:val="single" w:sz="4" w:space="0" w:color="auto"/>
              <w:bottom w:val="single" w:sz="4" w:space="0" w:color="auto"/>
              <w:right w:val="single" w:sz="4" w:space="0" w:color="auto"/>
            </w:tcBorders>
            <w:hideMark/>
          </w:tcPr>
          <w:p w:rsidR="00231CE1" w:rsidRPr="00C00774" w:rsidRDefault="00C00774" w:rsidP="00231CE1">
            <w:pPr>
              <w:widowControl w:val="0"/>
              <w:autoSpaceDE w:val="0"/>
              <w:autoSpaceDN w:val="0"/>
              <w:adjustRightInd w:val="0"/>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20</w:t>
            </w:r>
            <w:r>
              <w:rPr>
                <w:rFonts w:ascii="Times New Roman" w:eastAsia="Times New Roman" w:hAnsi="Times New Roman" w:cs="Times New Roman"/>
                <w:b/>
                <w:sz w:val="24"/>
                <w:szCs w:val="24"/>
              </w:rPr>
              <w:t>19</w:t>
            </w:r>
            <w:r>
              <w:rPr>
                <w:rFonts w:ascii="Times New Roman" w:eastAsia="Times New Roman" w:hAnsi="Times New Roman" w:cs="Times New Roman"/>
                <w:b/>
                <w:sz w:val="24"/>
                <w:szCs w:val="24"/>
                <w:lang w:val="en-US"/>
              </w:rPr>
              <w:t>-202</w:t>
            </w:r>
            <w:r>
              <w:rPr>
                <w:rFonts w:ascii="Times New Roman" w:eastAsia="Times New Roman" w:hAnsi="Times New Roman" w:cs="Times New Roman"/>
                <w:b/>
                <w:sz w:val="24"/>
                <w:szCs w:val="24"/>
              </w:rPr>
              <w:t>0</w:t>
            </w:r>
          </w:p>
          <w:p w:rsidR="00231CE1" w:rsidRPr="00231CE1" w:rsidRDefault="00231CE1" w:rsidP="00231CE1">
            <w:pPr>
              <w:widowControl w:val="0"/>
              <w:autoSpaceDE w:val="0"/>
              <w:autoSpaceDN w:val="0"/>
              <w:adjustRightInd w:val="0"/>
              <w:spacing w:after="0" w:line="276" w:lineRule="auto"/>
              <w:jc w:val="both"/>
              <w:rPr>
                <w:rFonts w:ascii="Times New Roman" w:eastAsia="Times New Roman" w:hAnsi="Times New Roman" w:cs="Times New Roman"/>
                <w:b/>
                <w:sz w:val="24"/>
                <w:szCs w:val="24"/>
                <w:lang w:val="en-US"/>
              </w:rPr>
            </w:pPr>
            <w:r w:rsidRPr="00231CE1">
              <w:rPr>
                <w:rFonts w:ascii="Times New Roman" w:eastAsia="Times New Roman" w:hAnsi="Times New Roman" w:cs="Times New Roman"/>
                <w:b/>
                <w:sz w:val="24"/>
                <w:szCs w:val="24"/>
                <w:lang w:val="en-US"/>
              </w:rPr>
              <w:t>уч</w:t>
            </w:r>
            <w:r w:rsidRPr="00231CE1">
              <w:rPr>
                <w:rFonts w:ascii="Times New Roman" w:eastAsia="Times New Roman" w:hAnsi="Times New Roman" w:cs="Times New Roman"/>
                <w:b/>
                <w:sz w:val="24"/>
                <w:szCs w:val="24"/>
              </w:rPr>
              <w:t xml:space="preserve">ебный </w:t>
            </w:r>
            <w:r w:rsidRPr="00231CE1">
              <w:rPr>
                <w:rFonts w:ascii="Times New Roman" w:eastAsia="Times New Roman" w:hAnsi="Times New Roman" w:cs="Times New Roman"/>
                <w:b/>
                <w:sz w:val="24"/>
                <w:szCs w:val="24"/>
                <w:lang w:val="en-US"/>
              </w:rPr>
              <w:t xml:space="preserve"> год</w:t>
            </w:r>
          </w:p>
        </w:tc>
      </w:tr>
      <w:tr w:rsidR="00231CE1" w:rsidRPr="00231CE1" w:rsidTr="00231CE1">
        <w:trPr>
          <w:jc w:val="center"/>
        </w:trPr>
        <w:tc>
          <w:tcPr>
            <w:tcW w:w="2552" w:type="dxa"/>
            <w:tcBorders>
              <w:top w:val="single" w:sz="4" w:space="0" w:color="auto"/>
              <w:left w:val="single" w:sz="4" w:space="0" w:color="auto"/>
              <w:bottom w:val="single" w:sz="4" w:space="0" w:color="auto"/>
              <w:right w:val="single" w:sz="4" w:space="0" w:color="auto"/>
            </w:tcBorders>
            <w:hideMark/>
          </w:tcPr>
          <w:p w:rsidR="00231CE1" w:rsidRPr="00231CE1" w:rsidRDefault="00C62D78" w:rsidP="00231CE1">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268" w:type="dxa"/>
            <w:tcBorders>
              <w:top w:val="single" w:sz="4" w:space="0" w:color="auto"/>
              <w:left w:val="single" w:sz="4" w:space="0" w:color="auto"/>
              <w:bottom w:val="single" w:sz="4" w:space="0" w:color="auto"/>
              <w:right w:val="single" w:sz="4" w:space="0" w:color="auto"/>
            </w:tcBorders>
            <w:hideMark/>
          </w:tcPr>
          <w:p w:rsidR="00231CE1" w:rsidRPr="00231CE1" w:rsidRDefault="00C00774" w:rsidP="00231CE1">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268" w:type="dxa"/>
            <w:tcBorders>
              <w:top w:val="single" w:sz="4" w:space="0" w:color="auto"/>
              <w:left w:val="single" w:sz="4" w:space="0" w:color="auto"/>
              <w:bottom w:val="single" w:sz="4" w:space="0" w:color="auto"/>
              <w:right w:val="single" w:sz="4" w:space="0" w:color="auto"/>
            </w:tcBorders>
            <w:hideMark/>
          </w:tcPr>
          <w:p w:rsidR="00231CE1" w:rsidRPr="00231CE1" w:rsidRDefault="00C00774" w:rsidP="00231CE1">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80.6</w:t>
            </w:r>
          </w:p>
        </w:tc>
      </w:tr>
    </w:tbl>
    <w:p w:rsidR="00231CE1" w:rsidRPr="00231CE1" w:rsidRDefault="00231CE1" w:rsidP="00231CE1">
      <w:pPr>
        <w:widowControl w:val="0"/>
        <w:autoSpaceDE w:val="0"/>
        <w:autoSpaceDN w:val="0"/>
        <w:adjustRightInd w:val="0"/>
        <w:spacing w:after="0" w:line="21" w:lineRule="atLeast"/>
        <w:jc w:val="both"/>
        <w:rPr>
          <w:rFonts w:ascii="Times New Roman" w:eastAsia="Times New Roman" w:hAnsi="Times New Roman" w:cs="Times New Roman"/>
          <w:noProof/>
          <w:sz w:val="24"/>
          <w:szCs w:val="24"/>
          <w:lang w:eastAsia="ru-RU"/>
        </w:rPr>
      </w:pPr>
    </w:p>
    <w:p w:rsidR="00231CE1" w:rsidRPr="00231CE1" w:rsidRDefault="00231CE1" w:rsidP="00231CE1">
      <w:pPr>
        <w:widowControl w:val="0"/>
        <w:autoSpaceDE w:val="0"/>
        <w:autoSpaceDN w:val="0"/>
        <w:adjustRightInd w:val="0"/>
        <w:spacing w:after="0" w:line="21" w:lineRule="atLeast"/>
        <w:ind w:firstLine="720"/>
        <w:jc w:val="both"/>
        <w:rPr>
          <w:rFonts w:ascii="Times New Roman" w:eastAsia="Times New Roman" w:hAnsi="Times New Roman" w:cs="Times New Roman"/>
          <w:noProof/>
          <w:sz w:val="24"/>
          <w:szCs w:val="24"/>
          <w:lang w:eastAsia="ru-RU"/>
        </w:rPr>
      </w:pPr>
    </w:p>
    <w:p w:rsidR="00231CE1" w:rsidRPr="00231CE1" w:rsidRDefault="00231CE1" w:rsidP="00231CE1">
      <w:pPr>
        <w:widowControl w:val="0"/>
        <w:autoSpaceDE w:val="0"/>
        <w:autoSpaceDN w:val="0"/>
        <w:adjustRightInd w:val="0"/>
        <w:spacing w:after="0" w:line="21" w:lineRule="atLeast"/>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    Как видно из данных таблицы, результаты ЕГЭ</w:t>
      </w:r>
      <w:r w:rsidR="00C62D78">
        <w:rPr>
          <w:rFonts w:ascii="Times New Roman" w:eastAsia="Times New Roman" w:hAnsi="Times New Roman" w:cs="Times New Roman"/>
          <w:sz w:val="24"/>
          <w:szCs w:val="24"/>
          <w:lang w:eastAsia="ru-RU"/>
        </w:rPr>
        <w:t xml:space="preserve"> по русскому языку по школе выше</w:t>
      </w:r>
      <w:r w:rsidRPr="00231CE1">
        <w:rPr>
          <w:rFonts w:ascii="Times New Roman" w:eastAsia="Times New Roman" w:hAnsi="Times New Roman" w:cs="Times New Roman"/>
          <w:sz w:val="24"/>
          <w:szCs w:val="24"/>
          <w:lang w:eastAsia="ru-RU"/>
        </w:rPr>
        <w:t xml:space="preserve"> предыдущего года. Подготовка в течение года проводилась и подробно анализировались все работы, отмечались наиболее серьезные пробелы в знаниях. Параллельно велась серьезная разъяснительная работа с учащимися и их родителями учителем, классным руководителем, администрацией. Факторы, которые положительно повлияли на результативность ЕГЭ:</w:t>
      </w:r>
    </w:p>
    <w:p w:rsidR="00231CE1" w:rsidRPr="00231CE1" w:rsidRDefault="00231CE1" w:rsidP="00231CE1">
      <w:pPr>
        <w:widowControl w:val="0"/>
        <w:autoSpaceDE w:val="0"/>
        <w:autoSpaceDN w:val="0"/>
        <w:adjustRightInd w:val="0"/>
        <w:spacing w:after="0" w:line="21" w:lineRule="atLeast"/>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     - пребывание детей на дистанционном обучении;</w:t>
      </w:r>
    </w:p>
    <w:p w:rsidR="00231CE1" w:rsidRPr="00231CE1" w:rsidRDefault="00231CE1" w:rsidP="00231CE1">
      <w:pPr>
        <w:widowControl w:val="0"/>
        <w:autoSpaceDE w:val="0"/>
        <w:autoSpaceDN w:val="0"/>
        <w:adjustRightInd w:val="0"/>
        <w:spacing w:after="0" w:line="21" w:lineRule="atLeast"/>
        <w:ind w:left="180"/>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  -  мотивация учащихся, заинтересованность в получении высоких результатов ЕГЭ; </w:t>
      </w:r>
    </w:p>
    <w:p w:rsidR="00231CE1" w:rsidRPr="00231CE1" w:rsidRDefault="00231CE1" w:rsidP="00231CE1">
      <w:pPr>
        <w:widowControl w:val="0"/>
        <w:autoSpaceDE w:val="0"/>
        <w:autoSpaceDN w:val="0"/>
        <w:adjustRightInd w:val="0"/>
        <w:spacing w:after="0" w:line="21" w:lineRule="atLeast"/>
        <w:ind w:left="180"/>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  - профессионал</w:t>
      </w:r>
      <w:r w:rsidR="00C62D78">
        <w:rPr>
          <w:rFonts w:ascii="Times New Roman" w:eastAsia="Times New Roman" w:hAnsi="Times New Roman" w:cs="Times New Roman"/>
          <w:sz w:val="24"/>
          <w:szCs w:val="24"/>
          <w:lang w:eastAsia="ru-RU"/>
        </w:rPr>
        <w:t>ьные компетенции учителей</w:t>
      </w:r>
      <w:r w:rsidRPr="00231CE1">
        <w:rPr>
          <w:rFonts w:ascii="Times New Roman" w:eastAsia="Times New Roman" w:hAnsi="Times New Roman" w:cs="Times New Roman"/>
          <w:sz w:val="24"/>
          <w:szCs w:val="24"/>
          <w:lang w:eastAsia="ru-RU"/>
        </w:rPr>
        <w:t xml:space="preserve"> среди которых выделяются умение учителя анализировать результаты своей работы и корректировать проблемы учащихся на основе прогнозируемых результатов, формируя тем самым индивидуальную траекторию обучения для каждого ученика.</w:t>
      </w:r>
    </w:p>
    <w:p w:rsidR="00231CE1" w:rsidRPr="00231CE1" w:rsidRDefault="00231CE1" w:rsidP="00231CE1">
      <w:pPr>
        <w:widowControl w:val="0"/>
        <w:autoSpaceDE w:val="0"/>
        <w:autoSpaceDN w:val="0"/>
        <w:adjustRightInd w:val="0"/>
        <w:spacing w:after="0" w:line="21" w:lineRule="atLeast"/>
        <w:ind w:left="180"/>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 Подробный анализ показал, что есть проблемы у отдельных учащихся:</w:t>
      </w:r>
    </w:p>
    <w:p w:rsidR="00231CE1" w:rsidRPr="00231CE1" w:rsidRDefault="00231CE1" w:rsidP="00231CE1">
      <w:pPr>
        <w:widowControl w:val="0"/>
        <w:autoSpaceDE w:val="0"/>
        <w:autoSpaceDN w:val="0"/>
        <w:adjustRightInd w:val="0"/>
        <w:spacing w:after="0" w:line="21" w:lineRule="atLeast"/>
        <w:ind w:left="180"/>
        <w:jc w:val="both"/>
        <w:rPr>
          <w:rFonts w:ascii="Times New Roman" w:eastAsia="Times New Roman" w:hAnsi="Times New Roman" w:cs="Times New Roman"/>
          <w:sz w:val="24"/>
          <w:szCs w:val="24"/>
          <w:lang w:eastAsia="ru-RU"/>
        </w:rPr>
      </w:pPr>
    </w:p>
    <w:p w:rsidR="00231CE1" w:rsidRPr="00231CE1" w:rsidRDefault="00231CE1" w:rsidP="00231CE1">
      <w:pPr>
        <w:widowControl w:val="0"/>
        <w:numPr>
          <w:ilvl w:val="0"/>
          <w:numId w:val="15"/>
        </w:numPr>
        <w:autoSpaceDE w:val="0"/>
        <w:autoSpaceDN w:val="0"/>
        <w:adjustRightInd w:val="0"/>
        <w:spacing w:after="0" w:line="21" w:lineRule="atLeast"/>
        <w:jc w:val="both"/>
        <w:rPr>
          <w:rFonts w:ascii="Times New Roman" w:eastAsia="Times New Roman" w:hAnsi="Times New Roman" w:cs="Times New Roman"/>
          <w:sz w:val="24"/>
          <w:szCs w:val="24"/>
          <w:lang w:val="en-US" w:eastAsia="ru-RU"/>
        </w:rPr>
      </w:pPr>
      <w:r w:rsidRPr="00231CE1">
        <w:rPr>
          <w:rFonts w:ascii="Times New Roman" w:eastAsia="Times New Roman" w:hAnsi="Times New Roman" w:cs="Times New Roman"/>
          <w:sz w:val="24"/>
          <w:szCs w:val="24"/>
          <w:lang w:val="en-US" w:eastAsia="ru-RU"/>
        </w:rPr>
        <w:t>пробелы в  подготовке экзаменуемых;</w:t>
      </w:r>
    </w:p>
    <w:p w:rsidR="00231CE1" w:rsidRPr="00231CE1" w:rsidRDefault="00231CE1" w:rsidP="00231CE1">
      <w:pPr>
        <w:widowControl w:val="0"/>
        <w:numPr>
          <w:ilvl w:val="0"/>
          <w:numId w:val="15"/>
        </w:numPr>
        <w:autoSpaceDE w:val="0"/>
        <w:autoSpaceDN w:val="0"/>
        <w:adjustRightInd w:val="0"/>
        <w:spacing w:after="0" w:line="21" w:lineRule="atLeast"/>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остаются недостаточно усвоенными разделы речеведения, связанные с интерпретацией содержания текста, комментарием проблематики текста, выяснением способов и средств связи предложений;</w:t>
      </w:r>
    </w:p>
    <w:p w:rsidR="00231CE1" w:rsidRPr="00231CE1" w:rsidRDefault="00231CE1" w:rsidP="00231CE1">
      <w:pPr>
        <w:widowControl w:val="0"/>
        <w:numPr>
          <w:ilvl w:val="0"/>
          <w:numId w:val="15"/>
        </w:numPr>
        <w:autoSpaceDE w:val="0"/>
        <w:autoSpaceDN w:val="0"/>
        <w:adjustRightInd w:val="0"/>
        <w:spacing w:after="0" w:line="21" w:lineRule="atLeast"/>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недостаточно развитые навыки аналитической работы со словом и текстом;</w:t>
      </w:r>
    </w:p>
    <w:p w:rsidR="00231CE1" w:rsidRPr="00231CE1" w:rsidRDefault="00231CE1" w:rsidP="00231CE1">
      <w:pPr>
        <w:widowControl w:val="0"/>
        <w:numPr>
          <w:ilvl w:val="0"/>
          <w:numId w:val="15"/>
        </w:numPr>
        <w:autoSpaceDE w:val="0"/>
        <w:autoSpaceDN w:val="0"/>
        <w:adjustRightInd w:val="0"/>
        <w:spacing w:after="0" w:line="21" w:lineRule="atLeast"/>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в сочинениях встречаются существенные нарушения логики развития мысли, смысловой цельности, речевой связности и последовательности изложения.</w:t>
      </w:r>
    </w:p>
    <w:p w:rsidR="00231CE1" w:rsidRPr="00231CE1" w:rsidRDefault="00231CE1" w:rsidP="00231CE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На прежнем уровне результаты выполнения заданий, проверяющих владение тестируемыми </w:t>
      </w:r>
      <w:r w:rsidRPr="00231CE1">
        <w:rPr>
          <w:rFonts w:ascii="Times New Roman" w:eastAsia="Times New Roman" w:hAnsi="Times New Roman" w:cs="Times New Roman"/>
          <w:bCs/>
          <w:sz w:val="24"/>
          <w:szCs w:val="24"/>
          <w:lang w:eastAsia="ru-RU"/>
        </w:rPr>
        <w:t>языковой компетенцией</w:t>
      </w:r>
      <w:r w:rsidRPr="00231CE1">
        <w:rPr>
          <w:rFonts w:ascii="Times New Roman" w:eastAsia="Times New Roman" w:hAnsi="Times New Roman" w:cs="Times New Roman"/>
          <w:sz w:val="24"/>
          <w:szCs w:val="24"/>
          <w:lang w:eastAsia="ru-RU"/>
        </w:rPr>
        <w:t xml:space="preserve">, что во многом объясняется процессами, происходящими в современном обществе: широко распространённые в речи ошибочные грамматические формы, часто воспринимаются носителями языка как верные и наоборот – правильно образованные формы воспринимаются как ошибочные. Это приводит к неверным ответам при выполнении экзаменационного теста. </w:t>
      </w:r>
    </w:p>
    <w:p w:rsidR="00231CE1" w:rsidRPr="00231CE1" w:rsidRDefault="00231CE1" w:rsidP="00231CE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31CE1" w:rsidRPr="00231CE1" w:rsidRDefault="00231CE1" w:rsidP="00231C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lastRenderedPageBreak/>
        <w:t xml:space="preserve">В следующем учебном году необходимо: </w:t>
      </w:r>
    </w:p>
    <w:p w:rsidR="00231CE1" w:rsidRPr="00231CE1" w:rsidRDefault="00231CE1" w:rsidP="00231CE1">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обсудить аналитические материалы по результатам ЕГЭ на заседании МО;</w:t>
      </w:r>
    </w:p>
    <w:p w:rsidR="00231CE1" w:rsidRPr="00231CE1" w:rsidRDefault="00231CE1" w:rsidP="00231CE1">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продолжить изучение материалов ЕГЭ по русскому языку. Своевременно знакомиться с демоверсией ЕГЭ, спецификацией, кодификатором, отражающими требования образовательного стандарта по русскому языку. </w:t>
      </w:r>
    </w:p>
    <w:p w:rsidR="00231CE1" w:rsidRPr="00231CE1" w:rsidRDefault="00231CE1" w:rsidP="00231CE1">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Своевременно информировать учащихся об изменениях, корректировать учебно-тематическое планирование и содержание обучения;</w:t>
      </w:r>
    </w:p>
    <w:p w:rsidR="00231CE1" w:rsidRPr="00231CE1" w:rsidRDefault="00231CE1" w:rsidP="00231CE1">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учителям русского языка регулярно проводить тестовый контроль для того, чтобы учащиеся могли овладеть техникой работы с тестами и могли работать в формате ЕГЭ (начиная с 5-го класса);</w:t>
      </w:r>
    </w:p>
    <w:p w:rsidR="00231CE1" w:rsidRPr="00231CE1" w:rsidRDefault="00231CE1" w:rsidP="00231CE1">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отрабатывать умения и навыки, связанные с чтением, с информационной переработкой текста. Создавать благоприятные условия для формирования коммуникативной компетенции: больше работать с текстом, обучать анализу текста, интерпретации и созданию текстов различных стилей и жанров;</w:t>
      </w:r>
    </w:p>
    <w:p w:rsidR="00231CE1" w:rsidRPr="00231CE1" w:rsidRDefault="00231CE1" w:rsidP="00231CE1">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комплексно использовать работу над сочинениями и изложениями для автоматизации орфографических и пунктуационных навыков;</w:t>
      </w:r>
    </w:p>
    <w:p w:rsidR="00231CE1" w:rsidRPr="00231CE1" w:rsidRDefault="00231CE1" w:rsidP="00231CE1">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заместителю д</w:t>
      </w:r>
      <w:r w:rsidR="00973CB7">
        <w:rPr>
          <w:rFonts w:ascii="Times New Roman" w:eastAsia="Times New Roman" w:hAnsi="Times New Roman" w:cs="Times New Roman"/>
          <w:sz w:val="24"/>
          <w:szCs w:val="24"/>
          <w:lang w:eastAsia="ru-RU"/>
        </w:rPr>
        <w:t>иректора по УВР Баяджиевой С.Ш.</w:t>
      </w:r>
      <w:r w:rsidRPr="00231CE1">
        <w:rPr>
          <w:rFonts w:ascii="Times New Roman" w:eastAsia="Times New Roman" w:hAnsi="Times New Roman" w:cs="Times New Roman"/>
          <w:sz w:val="24"/>
          <w:szCs w:val="24"/>
          <w:lang w:eastAsia="ru-RU"/>
        </w:rPr>
        <w:t xml:space="preserve"> усилить контроль за преподаванием русского языка в 5-11 классах, в течение года проводить мониторинг усвоения тем учащимися;</w:t>
      </w:r>
    </w:p>
    <w:p w:rsidR="00231CE1" w:rsidRPr="00231CE1" w:rsidRDefault="00973CB7" w:rsidP="00231CE1">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руководителю МО Иманаджиевой Э.Р.</w:t>
      </w:r>
      <w:r w:rsidR="00231CE1" w:rsidRPr="00231CE1">
        <w:rPr>
          <w:rFonts w:ascii="Times New Roman" w:eastAsia="Times New Roman" w:hAnsi="Times New Roman" w:cs="Times New Roman"/>
          <w:sz w:val="24"/>
          <w:szCs w:val="24"/>
          <w:lang w:eastAsia="ru-RU"/>
        </w:rPr>
        <w:t xml:space="preserve"> совместно с коллегами разработать технологию обучения наиболее сложным для усвоения темам на базовом уровне;</w:t>
      </w:r>
    </w:p>
    <w:p w:rsidR="00231CE1" w:rsidRPr="00231CE1" w:rsidRDefault="00231CE1" w:rsidP="00AB2C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31CE1" w:rsidRPr="00231CE1" w:rsidRDefault="00231CE1" w:rsidP="00231CE1">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31CE1">
        <w:rPr>
          <w:rFonts w:ascii="Times New Roman" w:eastAsia="Times New Roman" w:hAnsi="Times New Roman" w:cs="Times New Roman"/>
          <w:bCs/>
          <w:sz w:val="24"/>
          <w:szCs w:val="24"/>
          <w:lang w:eastAsia="ru-RU"/>
        </w:rPr>
        <w:t xml:space="preserve">   </w:t>
      </w:r>
    </w:p>
    <w:p w:rsidR="00231CE1" w:rsidRPr="00231CE1" w:rsidRDefault="00231CE1" w:rsidP="00231CE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31CE1">
        <w:rPr>
          <w:rFonts w:ascii="Times New Roman" w:eastAsia="Times New Roman" w:hAnsi="Times New Roman" w:cs="Times New Roman"/>
          <w:b/>
          <w:sz w:val="24"/>
          <w:szCs w:val="24"/>
          <w:lang w:eastAsia="ru-RU"/>
        </w:rPr>
        <w:t xml:space="preserve">Результаты ЕГЭ (средний тестовый балл) </w:t>
      </w:r>
    </w:p>
    <w:p w:rsidR="00231CE1" w:rsidRPr="00231CE1" w:rsidRDefault="00231CE1" w:rsidP="00231CE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dxa"/>
        <w:jc w:val="center"/>
        <w:tblLayout w:type="fixed"/>
        <w:tblCellMar>
          <w:left w:w="0" w:type="dxa"/>
          <w:right w:w="0" w:type="dxa"/>
        </w:tblCellMar>
        <w:tblLook w:val="04A0"/>
      </w:tblPr>
      <w:tblGrid>
        <w:gridCol w:w="2599"/>
        <w:gridCol w:w="1641"/>
        <w:gridCol w:w="1641"/>
        <w:gridCol w:w="1641"/>
      </w:tblGrid>
      <w:tr w:rsidR="00231CE1" w:rsidRPr="00231CE1" w:rsidTr="00231CE1">
        <w:trPr>
          <w:trHeight w:hRule="exact" w:val="332"/>
          <w:jc w:val="center"/>
        </w:trPr>
        <w:tc>
          <w:tcPr>
            <w:tcW w:w="2599"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autoSpaceDE w:val="0"/>
              <w:autoSpaceDN w:val="0"/>
              <w:adjustRightInd w:val="0"/>
              <w:spacing w:after="0" w:line="320" w:lineRule="exact"/>
              <w:ind w:left="809" w:right="-20"/>
              <w:jc w:val="both"/>
              <w:rPr>
                <w:rFonts w:ascii="Times New Roman" w:eastAsia="Times New Roman" w:hAnsi="Times New Roman" w:cs="Times New Roman"/>
                <w:sz w:val="24"/>
                <w:szCs w:val="24"/>
                <w:lang w:val="en-US"/>
              </w:rPr>
            </w:pPr>
            <w:r w:rsidRPr="00231CE1">
              <w:rPr>
                <w:rFonts w:ascii="Times New Roman" w:eastAsia="Times New Roman" w:hAnsi="Times New Roman" w:cs="Times New Roman"/>
                <w:b/>
                <w:bCs/>
                <w:spacing w:val="-1"/>
                <w:position w:val="-1"/>
                <w:sz w:val="24"/>
                <w:szCs w:val="24"/>
                <w:lang w:val="en-US"/>
              </w:rPr>
              <w:t>П</w:t>
            </w:r>
            <w:r w:rsidRPr="00231CE1">
              <w:rPr>
                <w:rFonts w:ascii="Times New Roman" w:eastAsia="Times New Roman" w:hAnsi="Times New Roman" w:cs="Times New Roman"/>
                <w:b/>
                <w:bCs/>
                <w:position w:val="-1"/>
                <w:sz w:val="24"/>
                <w:szCs w:val="24"/>
                <w:lang w:val="en-US"/>
              </w:rPr>
              <w:t>ред</w:t>
            </w:r>
            <w:r w:rsidRPr="00231CE1">
              <w:rPr>
                <w:rFonts w:ascii="Times New Roman" w:eastAsia="Times New Roman" w:hAnsi="Times New Roman" w:cs="Times New Roman"/>
                <w:b/>
                <w:bCs/>
                <w:spacing w:val="-1"/>
                <w:position w:val="-1"/>
                <w:sz w:val="24"/>
                <w:szCs w:val="24"/>
                <w:lang w:val="en-US"/>
              </w:rPr>
              <w:t>м</w:t>
            </w:r>
            <w:r w:rsidRPr="00231CE1">
              <w:rPr>
                <w:rFonts w:ascii="Times New Roman" w:eastAsia="Times New Roman" w:hAnsi="Times New Roman" w:cs="Times New Roman"/>
                <w:b/>
                <w:bCs/>
                <w:position w:val="-1"/>
                <w:sz w:val="24"/>
                <w:szCs w:val="24"/>
                <w:lang w:val="en-US"/>
              </w:rPr>
              <w:t>еты</w:t>
            </w: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autoSpaceDE w:val="0"/>
              <w:autoSpaceDN w:val="0"/>
              <w:adjustRightInd w:val="0"/>
              <w:spacing w:after="0" w:line="320" w:lineRule="exact"/>
              <w:ind w:left="475" w:right="-20" w:hanging="475"/>
              <w:jc w:val="center"/>
              <w:rPr>
                <w:rFonts w:ascii="Times New Roman" w:eastAsia="Times New Roman" w:hAnsi="Times New Roman" w:cs="Times New Roman"/>
                <w:b/>
                <w:bCs/>
                <w:position w:val="-1"/>
                <w:sz w:val="24"/>
                <w:szCs w:val="24"/>
              </w:rPr>
            </w:pPr>
            <w:r w:rsidRPr="00231CE1">
              <w:rPr>
                <w:rFonts w:ascii="Times New Roman" w:eastAsia="Times New Roman" w:hAnsi="Times New Roman" w:cs="Times New Roman"/>
                <w:b/>
                <w:bCs/>
                <w:position w:val="-1"/>
                <w:sz w:val="24"/>
                <w:szCs w:val="24"/>
                <w:lang w:val="en-US"/>
              </w:rPr>
              <w:t>201</w:t>
            </w:r>
            <w:r w:rsidRPr="00231CE1">
              <w:rPr>
                <w:rFonts w:ascii="Times New Roman" w:eastAsia="Times New Roman" w:hAnsi="Times New Roman" w:cs="Times New Roman"/>
                <w:b/>
                <w:bCs/>
                <w:position w:val="-1"/>
                <w:sz w:val="24"/>
                <w:szCs w:val="24"/>
              </w:rPr>
              <w:t>7</w:t>
            </w:r>
            <w:r w:rsidRPr="00231CE1">
              <w:rPr>
                <w:rFonts w:ascii="Times New Roman" w:eastAsia="Times New Roman" w:hAnsi="Times New Roman" w:cs="Times New Roman"/>
                <w:b/>
                <w:bCs/>
                <w:position w:val="-1"/>
                <w:sz w:val="24"/>
                <w:szCs w:val="24"/>
                <w:lang w:val="en-US"/>
              </w:rPr>
              <w:t>-201</w:t>
            </w:r>
            <w:r w:rsidRPr="00231CE1">
              <w:rPr>
                <w:rFonts w:ascii="Times New Roman" w:eastAsia="Times New Roman" w:hAnsi="Times New Roman" w:cs="Times New Roman"/>
                <w:b/>
                <w:bCs/>
                <w:position w:val="-1"/>
                <w:sz w:val="24"/>
                <w:szCs w:val="24"/>
              </w:rPr>
              <w:t>8</w:t>
            </w: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autoSpaceDE w:val="0"/>
              <w:autoSpaceDN w:val="0"/>
              <w:adjustRightInd w:val="0"/>
              <w:spacing w:after="0" w:line="320" w:lineRule="exact"/>
              <w:ind w:left="475" w:right="-20" w:hanging="475"/>
              <w:jc w:val="center"/>
              <w:rPr>
                <w:rFonts w:ascii="Times New Roman" w:eastAsia="Times New Roman" w:hAnsi="Times New Roman" w:cs="Times New Roman"/>
                <w:b/>
                <w:bCs/>
                <w:position w:val="-1"/>
                <w:sz w:val="24"/>
                <w:szCs w:val="24"/>
              </w:rPr>
            </w:pPr>
            <w:r w:rsidRPr="00231CE1">
              <w:rPr>
                <w:rFonts w:ascii="Times New Roman" w:eastAsia="Times New Roman" w:hAnsi="Times New Roman" w:cs="Times New Roman"/>
                <w:b/>
                <w:bCs/>
                <w:position w:val="-1"/>
                <w:sz w:val="24"/>
                <w:szCs w:val="24"/>
                <w:lang w:val="en-US"/>
              </w:rPr>
              <w:t>201</w:t>
            </w:r>
            <w:r w:rsidRPr="00231CE1">
              <w:rPr>
                <w:rFonts w:ascii="Times New Roman" w:eastAsia="Times New Roman" w:hAnsi="Times New Roman" w:cs="Times New Roman"/>
                <w:b/>
                <w:bCs/>
                <w:position w:val="-1"/>
                <w:sz w:val="24"/>
                <w:szCs w:val="24"/>
              </w:rPr>
              <w:t>8</w:t>
            </w:r>
            <w:r w:rsidRPr="00231CE1">
              <w:rPr>
                <w:rFonts w:ascii="Times New Roman" w:eastAsia="Times New Roman" w:hAnsi="Times New Roman" w:cs="Times New Roman"/>
                <w:b/>
                <w:bCs/>
                <w:position w:val="-1"/>
                <w:sz w:val="24"/>
                <w:szCs w:val="24"/>
                <w:lang w:val="en-US"/>
              </w:rPr>
              <w:t>-201</w:t>
            </w:r>
            <w:r w:rsidRPr="00231CE1">
              <w:rPr>
                <w:rFonts w:ascii="Times New Roman" w:eastAsia="Times New Roman" w:hAnsi="Times New Roman" w:cs="Times New Roman"/>
                <w:b/>
                <w:bCs/>
                <w:position w:val="-1"/>
                <w:sz w:val="24"/>
                <w:szCs w:val="24"/>
              </w:rPr>
              <w:t>9</w:t>
            </w: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autoSpaceDE w:val="0"/>
              <w:autoSpaceDN w:val="0"/>
              <w:adjustRightInd w:val="0"/>
              <w:spacing w:after="0" w:line="320" w:lineRule="exact"/>
              <w:ind w:left="475" w:right="-20" w:hanging="475"/>
              <w:jc w:val="center"/>
              <w:rPr>
                <w:rFonts w:ascii="Times New Roman" w:eastAsia="Times New Roman" w:hAnsi="Times New Roman" w:cs="Times New Roman"/>
                <w:b/>
                <w:bCs/>
                <w:position w:val="-1"/>
                <w:sz w:val="24"/>
                <w:szCs w:val="24"/>
              </w:rPr>
            </w:pPr>
            <w:r w:rsidRPr="00231CE1">
              <w:rPr>
                <w:rFonts w:ascii="Times New Roman" w:eastAsia="Times New Roman" w:hAnsi="Times New Roman" w:cs="Times New Roman"/>
                <w:b/>
                <w:bCs/>
                <w:position w:val="-1"/>
                <w:sz w:val="24"/>
                <w:szCs w:val="24"/>
                <w:lang w:val="en-US"/>
              </w:rPr>
              <w:t>201</w:t>
            </w:r>
            <w:r w:rsidRPr="00231CE1">
              <w:rPr>
                <w:rFonts w:ascii="Times New Roman" w:eastAsia="Times New Roman" w:hAnsi="Times New Roman" w:cs="Times New Roman"/>
                <w:b/>
                <w:bCs/>
                <w:position w:val="-1"/>
                <w:sz w:val="24"/>
                <w:szCs w:val="24"/>
              </w:rPr>
              <w:t>9</w:t>
            </w:r>
            <w:r w:rsidRPr="00231CE1">
              <w:rPr>
                <w:rFonts w:ascii="Times New Roman" w:eastAsia="Times New Roman" w:hAnsi="Times New Roman" w:cs="Times New Roman"/>
                <w:b/>
                <w:bCs/>
                <w:position w:val="-1"/>
                <w:sz w:val="24"/>
                <w:szCs w:val="24"/>
                <w:lang w:val="en-US"/>
              </w:rPr>
              <w:t>-2020</w:t>
            </w:r>
          </w:p>
        </w:tc>
      </w:tr>
      <w:tr w:rsidR="00231CE1" w:rsidRPr="00231CE1" w:rsidTr="00231CE1">
        <w:trPr>
          <w:trHeight w:hRule="exact" w:val="332"/>
          <w:jc w:val="center"/>
        </w:trPr>
        <w:tc>
          <w:tcPr>
            <w:tcW w:w="2599" w:type="dxa"/>
            <w:tcBorders>
              <w:top w:val="single" w:sz="4" w:space="0" w:color="000000"/>
              <w:left w:val="single" w:sz="4" w:space="0" w:color="000000"/>
              <w:bottom w:val="single" w:sz="4" w:space="0" w:color="000000"/>
              <w:right w:val="single" w:sz="4" w:space="0" w:color="auto"/>
            </w:tcBorders>
            <w:hideMark/>
          </w:tcPr>
          <w:p w:rsidR="00231CE1" w:rsidRPr="00231CE1" w:rsidRDefault="00231CE1" w:rsidP="00231CE1">
            <w:pPr>
              <w:widowControl w:val="0"/>
              <w:autoSpaceDE w:val="0"/>
              <w:autoSpaceDN w:val="0"/>
              <w:adjustRightInd w:val="0"/>
              <w:spacing w:after="0" w:line="320" w:lineRule="exact"/>
              <w:ind w:left="103" w:right="-20"/>
              <w:jc w:val="both"/>
              <w:rPr>
                <w:rFonts w:ascii="Times New Roman" w:eastAsia="Times New Roman" w:hAnsi="Times New Roman" w:cs="Times New Roman"/>
                <w:sz w:val="24"/>
                <w:szCs w:val="24"/>
              </w:rPr>
            </w:pPr>
            <w:r w:rsidRPr="00231CE1">
              <w:rPr>
                <w:rFonts w:ascii="Times New Roman" w:eastAsia="Times New Roman" w:hAnsi="Times New Roman" w:cs="Times New Roman"/>
                <w:sz w:val="24"/>
                <w:szCs w:val="24"/>
              </w:rPr>
              <w:t>История</w:t>
            </w:r>
          </w:p>
        </w:tc>
        <w:tc>
          <w:tcPr>
            <w:tcW w:w="1641" w:type="dxa"/>
            <w:tcBorders>
              <w:top w:val="single" w:sz="4" w:space="0" w:color="auto"/>
              <w:left w:val="single" w:sz="4" w:space="0" w:color="auto"/>
              <w:bottom w:val="single" w:sz="4" w:space="0" w:color="auto"/>
              <w:right w:val="single" w:sz="4" w:space="0" w:color="auto"/>
            </w:tcBorders>
            <w:hideMark/>
          </w:tcPr>
          <w:p w:rsidR="00231CE1" w:rsidRPr="00231CE1" w:rsidRDefault="003E0D2A" w:rsidP="00231CE1">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641" w:type="dxa"/>
            <w:tcBorders>
              <w:top w:val="single" w:sz="4" w:space="0" w:color="auto"/>
              <w:left w:val="single" w:sz="4" w:space="0" w:color="auto"/>
              <w:bottom w:val="single" w:sz="4" w:space="0" w:color="auto"/>
              <w:right w:val="single" w:sz="4" w:space="0" w:color="auto"/>
            </w:tcBorders>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c>
          <w:tcPr>
            <w:tcW w:w="1641" w:type="dxa"/>
            <w:tcBorders>
              <w:top w:val="single" w:sz="4" w:space="0" w:color="auto"/>
              <w:left w:val="single" w:sz="4" w:space="0" w:color="auto"/>
              <w:bottom w:val="single" w:sz="4" w:space="0" w:color="auto"/>
              <w:right w:val="single" w:sz="4" w:space="0" w:color="auto"/>
            </w:tcBorders>
            <w:hideMark/>
          </w:tcPr>
          <w:p w:rsidR="00231CE1" w:rsidRPr="00231CE1" w:rsidRDefault="00231CE1" w:rsidP="00C00774">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231CE1" w:rsidRPr="00231CE1" w:rsidTr="00231CE1">
        <w:trPr>
          <w:trHeight w:hRule="exact" w:val="332"/>
          <w:jc w:val="center"/>
        </w:trPr>
        <w:tc>
          <w:tcPr>
            <w:tcW w:w="2599" w:type="dxa"/>
            <w:tcBorders>
              <w:top w:val="single" w:sz="4" w:space="0" w:color="000000"/>
              <w:left w:val="single" w:sz="4" w:space="0" w:color="000000"/>
              <w:bottom w:val="single" w:sz="4" w:space="0" w:color="000000"/>
              <w:right w:val="single" w:sz="4" w:space="0" w:color="auto"/>
            </w:tcBorders>
            <w:hideMark/>
          </w:tcPr>
          <w:p w:rsidR="00231CE1" w:rsidRPr="00231CE1" w:rsidRDefault="00231CE1" w:rsidP="00231CE1">
            <w:pPr>
              <w:widowControl w:val="0"/>
              <w:autoSpaceDE w:val="0"/>
              <w:autoSpaceDN w:val="0"/>
              <w:adjustRightInd w:val="0"/>
              <w:spacing w:after="0" w:line="320" w:lineRule="exact"/>
              <w:ind w:left="103" w:right="-20"/>
              <w:jc w:val="both"/>
              <w:rPr>
                <w:rFonts w:ascii="Times New Roman" w:eastAsia="Times New Roman" w:hAnsi="Times New Roman" w:cs="Times New Roman"/>
                <w:sz w:val="24"/>
                <w:szCs w:val="24"/>
              </w:rPr>
            </w:pPr>
            <w:r w:rsidRPr="00231CE1">
              <w:rPr>
                <w:rFonts w:ascii="Times New Roman" w:eastAsia="Times New Roman" w:hAnsi="Times New Roman" w:cs="Times New Roman"/>
                <w:sz w:val="24"/>
                <w:szCs w:val="24"/>
              </w:rPr>
              <w:t>Обществознание</w:t>
            </w:r>
          </w:p>
        </w:tc>
        <w:tc>
          <w:tcPr>
            <w:tcW w:w="1641" w:type="dxa"/>
            <w:tcBorders>
              <w:top w:val="single" w:sz="4" w:space="0" w:color="auto"/>
              <w:left w:val="single" w:sz="4" w:space="0" w:color="auto"/>
              <w:bottom w:val="single" w:sz="4" w:space="0" w:color="auto"/>
              <w:right w:val="single" w:sz="4" w:space="0" w:color="auto"/>
            </w:tcBorders>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sidRPr="00231CE1">
              <w:rPr>
                <w:rFonts w:ascii="Times New Roman" w:eastAsia="Times New Roman" w:hAnsi="Times New Roman" w:cs="Times New Roman"/>
                <w:sz w:val="24"/>
                <w:szCs w:val="24"/>
              </w:rPr>
              <w:t>49</w:t>
            </w:r>
          </w:p>
        </w:tc>
        <w:tc>
          <w:tcPr>
            <w:tcW w:w="1641" w:type="dxa"/>
            <w:tcBorders>
              <w:top w:val="single" w:sz="4" w:space="0" w:color="auto"/>
              <w:left w:val="single" w:sz="4" w:space="0" w:color="auto"/>
              <w:bottom w:val="single" w:sz="4" w:space="0" w:color="auto"/>
              <w:right w:val="single" w:sz="4" w:space="0" w:color="auto"/>
            </w:tcBorders>
            <w:hideMark/>
          </w:tcPr>
          <w:p w:rsidR="00231CE1" w:rsidRPr="00231CE1" w:rsidRDefault="00C00774" w:rsidP="00231CE1">
            <w:pPr>
              <w:widowControl w:val="0"/>
              <w:autoSpaceDE w:val="0"/>
              <w:autoSpaceDN w:val="0"/>
              <w:adjustRightInd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54.6</w:t>
            </w:r>
          </w:p>
        </w:tc>
        <w:tc>
          <w:tcPr>
            <w:tcW w:w="1641" w:type="dxa"/>
            <w:tcBorders>
              <w:top w:val="single" w:sz="4" w:space="0" w:color="auto"/>
              <w:left w:val="single" w:sz="4" w:space="0" w:color="auto"/>
              <w:bottom w:val="single" w:sz="4" w:space="0" w:color="auto"/>
              <w:right w:val="single" w:sz="4" w:space="0" w:color="auto"/>
            </w:tcBorders>
            <w:hideMark/>
          </w:tcPr>
          <w:p w:rsidR="00231CE1" w:rsidRPr="00231CE1" w:rsidRDefault="00231CE1" w:rsidP="00231CE1">
            <w:pPr>
              <w:widowControl w:val="0"/>
              <w:autoSpaceDE w:val="0"/>
              <w:autoSpaceDN w:val="0"/>
              <w:adjustRightInd w:val="0"/>
              <w:spacing w:after="0" w:line="276" w:lineRule="auto"/>
              <w:jc w:val="center"/>
              <w:rPr>
                <w:rFonts w:ascii="Times New Roman" w:eastAsia="Times New Roman" w:hAnsi="Times New Roman" w:cs="Times New Roman"/>
                <w:sz w:val="24"/>
                <w:szCs w:val="24"/>
              </w:rPr>
            </w:pPr>
          </w:p>
        </w:tc>
      </w:tr>
      <w:tr w:rsidR="00231CE1" w:rsidRPr="00231CE1" w:rsidTr="00231CE1">
        <w:trPr>
          <w:trHeight w:hRule="exact" w:val="332"/>
          <w:jc w:val="center"/>
        </w:trPr>
        <w:tc>
          <w:tcPr>
            <w:tcW w:w="2599"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autoSpaceDE w:val="0"/>
              <w:autoSpaceDN w:val="0"/>
              <w:adjustRightInd w:val="0"/>
              <w:spacing w:after="0" w:line="320" w:lineRule="exact"/>
              <w:ind w:left="103" w:right="-20"/>
              <w:jc w:val="both"/>
              <w:rPr>
                <w:rFonts w:ascii="Times New Roman" w:eastAsia="Times New Roman" w:hAnsi="Times New Roman" w:cs="Times New Roman"/>
                <w:sz w:val="24"/>
                <w:szCs w:val="24"/>
              </w:rPr>
            </w:pPr>
            <w:r w:rsidRPr="00231CE1">
              <w:rPr>
                <w:rFonts w:ascii="Times New Roman" w:eastAsia="Times New Roman" w:hAnsi="Times New Roman" w:cs="Times New Roman"/>
                <w:position w:val="-1"/>
                <w:sz w:val="24"/>
                <w:szCs w:val="24"/>
              </w:rPr>
              <w:t xml:space="preserve">Химия </w:t>
            </w:r>
          </w:p>
        </w:tc>
        <w:tc>
          <w:tcPr>
            <w:tcW w:w="1641" w:type="dxa"/>
            <w:tcBorders>
              <w:top w:val="single" w:sz="4" w:space="0" w:color="auto"/>
              <w:left w:val="single" w:sz="4" w:space="0" w:color="000000"/>
              <w:bottom w:val="single" w:sz="4" w:space="0" w:color="000000"/>
              <w:right w:val="single" w:sz="4" w:space="0" w:color="000000"/>
            </w:tcBorders>
            <w:hideMark/>
          </w:tcPr>
          <w:p w:rsidR="00231CE1" w:rsidRPr="00231CE1" w:rsidRDefault="00231CE1"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r w:rsidRPr="00231CE1">
              <w:rPr>
                <w:rFonts w:ascii="Times New Roman" w:eastAsia="Times New Roman" w:hAnsi="Times New Roman" w:cs="Times New Roman"/>
                <w:sz w:val="24"/>
                <w:szCs w:val="24"/>
              </w:rPr>
              <w:t>33</w:t>
            </w:r>
          </w:p>
        </w:tc>
        <w:tc>
          <w:tcPr>
            <w:tcW w:w="1641" w:type="dxa"/>
            <w:tcBorders>
              <w:top w:val="single" w:sz="4" w:space="0" w:color="auto"/>
              <w:left w:val="single" w:sz="4" w:space="0" w:color="000000"/>
              <w:bottom w:val="single" w:sz="4" w:space="0" w:color="000000"/>
              <w:right w:val="single" w:sz="4" w:space="0" w:color="000000"/>
            </w:tcBorders>
            <w:hideMark/>
          </w:tcPr>
          <w:p w:rsidR="00231CE1" w:rsidRPr="00231CE1" w:rsidRDefault="00231CE1" w:rsidP="00231CE1">
            <w:pPr>
              <w:widowControl w:val="0"/>
              <w:tabs>
                <w:tab w:val="left" w:pos="2126"/>
              </w:tabs>
              <w:autoSpaceDE w:val="0"/>
              <w:autoSpaceDN w:val="0"/>
              <w:adjustRightInd w:val="0"/>
              <w:spacing w:after="0" w:line="320" w:lineRule="exact"/>
              <w:ind w:left="142"/>
              <w:rPr>
                <w:rFonts w:ascii="Times New Roman" w:eastAsia="Times New Roman" w:hAnsi="Times New Roman" w:cs="Times New Roman"/>
                <w:sz w:val="24"/>
                <w:szCs w:val="24"/>
              </w:rPr>
            </w:pPr>
            <w:r w:rsidRPr="00231CE1">
              <w:rPr>
                <w:rFonts w:ascii="Times New Roman" w:eastAsia="Times New Roman" w:hAnsi="Times New Roman" w:cs="Times New Roman"/>
                <w:sz w:val="24"/>
                <w:szCs w:val="24"/>
              </w:rPr>
              <w:t xml:space="preserve">         </w:t>
            </w:r>
            <w:r w:rsidR="00C00774">
              <w:rPr>
                <w:rFonts w:ascii="Times New Roman" w:eastAsia="Times New Roman" w:hAnsi="Times New Roman" w:cs="Times New Roman"/>
                <w:sz w:val="24"/>
                <w:szCs w:val="24"/>
              </w:rPr>
              <w:t>31</w:t>
            </w:r>
          </w:p>
        </w:tc>
        <w:tc>
          <w:tcPr>
            <w:tcW w:w="1641" w:type="dxa"/>
            <w:tcBorders>
              <w:top w:val="single" w:sz="4" w:space="0" w:color="auto"/>
              <w:left w:val="single" w:sz="4" w:space="0" w:color="000000"/>
              <w:bottom w:val="single" w:sz="4" w:space="0" w:color="000000"/>
              <w:right w:val="single" w:sz="4" w:space="0" w:color="000000"/>
            </w:tcBorders>
            <w:hideMark/>
          </w:tcPr>
          <w:p w:rsidR="00231CE1" w:rsidRPr="00231CE1" w:rsidRDefault="00C00774"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231CE1" w:rsidRPr="00231CE1" w:rsidTr="00231CE1">
        <w:trPr>
          <w:trHeight w:hRule="exact" w:val="332"/>
          <w:jc w:val="center"/>
        </w:trPr>
        <w:tc>
          <w:tcPr>
            <w:tcW w:w="2599"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autoSpaceDE w:val="0"/>
              <w:autoSpaceDN w:val="0"/>
              <w:adjustRightInd w:val="0"/>
              <w:spacing w:after="0" w:line="320" w:lineRule="exact"/>
              <w:ind w:left="103" w:right="-20"/>
              <w:jc w:val="both"/>
              <w:rPr>
                <w:rFonts w:ascii="Times New Roman" w:eastAsia="Times New Roman" w:hAnsi="Times New Roman" w:cs="Times New Roman"/>
                <w:sz w:val="24"/>
                <w:szCs w:val="24"/>
              </w:rPr>
            </w:pPr>
            <w:r w:rsidRPr="00231CE1">
              <w:rPr>
                <w:rFonts w:ascii="Times New Roman" w:eastAsia="Times New Roman" w:hAnsi="Times New Roman" w:cs="Times New Roman"/>
                <w:position w:val="-1"/>
                <w:sz w:val="24"/>
                <w:szCs w:val="24"/>
              </w:rPr>
              <w:t>Биология</w:t>
            </w: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3E0D2A"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r w:rsidRPr="00231CE1">
              <w:rPr>
                <w:rFonts w:ascii="Times New Roman" w:eastAsia="Times New Roman" w:hAnsi="Times New Roman" w:cs="Times New Roman"/>
                <w:sz w:val="24"/>
                <w:szCs w:val="24"/>
              </w:rPr>
              <w:t>4</w:t>
            </w:r>
            <w:r w:rsidR="003E0D2A">
              <w:rPr>
                <w:rFonts w:ascii="Times New Roman" w:eastAsia="Times New Roman" w:hAnsi="Times New Roman" w:cs="Times New Roman"/>
                <w:sz w:val="24"/>
                <w:szCs w:val="24"/>
              </w:rPr>
              <w:t>2</w:t>
            </w: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C00774"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231CE1" w:rsidRPr="00231CE1" w:rsidTr="00231CE1">
        <w:trPr>
          <w:trHeight w:hRule="exact" w:val="332"/>
          <w:jc w:val="center"/>
        </w:trPr>
        <w:tc>
          <w:tcPr>
            <w:tcW w:w="2599"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autoSpaceDE w:val="0"/>
              <w:autoSpaceDN w:val="0"/>
              <w:adjustRightInd w:val="0"/>
              <w:spacing w:after="0" w:line="320" w:lineRule="exact"/>
              <w:ind w:left="103" w:right="-20"/>
              <w:jc w:val="both"/>
              <w:rPr>
                <w:rFonts w:ascii="Times New Roman" w:eastAsia="Times New Roman" w:hAnsi="Times New Roman" w:cs="Times New Roman"/>
                <w:sz w:val="24"/>
                <w:szCs w:val="24"/>
              </w:rPr>
            </w:pPr>
            <w:r w:rsidRPr="00231CE1">
              <w:rPr>
                <w:rFonts w:ascii="Times New Roman" w:eastAsia="Times New Roman" w:hAnsi="Times New Roman" w:cs="Times New Roman"/>
                <w:spacing w:val="-1"/>
                <w:position w:val="-1"/>
                <w:sz w:val="24"/>
                <w:szCs w:val="24"/>
              </w:rPr>
              <w:t>Физика</w:t>
            </w: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r w:rsidRPr="00231CE1">
              <w:rPr>
                <w:rFonts w:ascii="Times New Roman" w:eastAsia="Times New Roman" w:hAnsi="Times New Roman" w:cs="Times New Roman"/>
                <w:sz w:val="24"/>
                <w:szCs w:val="24"/>
              </w:rPr>
              <w:t>-</w:t>
            </w: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p>
        </w:tc>
      </w:tr>
      <w:tr w:rsidR="00231CE1" w:rsidRPr="00231CE1" w:rsidTr="00231CE1">
        <w:trPr>
          <w:trHeight w:hRule="exact" w:val="332"/>
          <w:jc w:val="center"/>
        </w:trPr>
        <w:tc>
          <w:tcPr>
            <w:tcW w:w="2599"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autoSpaceDE w:val="0"/>
              <w:autoSpaceDN w:val="0"/>
              <w:adjustRightInd w:val="0"/>
              <w:spacing w:after="0" w:line="320" w:lineRule="exact"/>
              <w:ind w:right="-20"/>
              <w:jc w:val="both"/>
              <w:rPr>
                <w:rFonts w:ascii="Times New Roman" w:eastAsia="Times New Roman" w:hAnsi="Times New Roman" w:cs="Times New Roman"/>
                <w:sz w:val="24"/>
                <w:szCs w:val="24"/>
              </w:rPr>
            </w:pPr>
            <w:r w:rsidRPr="00231CE1">
              <w:rPr>
                <w:rFonts w:ascii="Times New Roman" w:eastAsia="Times New Roman" w:hAnsi="Times New Roman" w:cs="Times New Roman"/>
                <w:position w:val="-1"/>
                <w:sz w:val="24"/>
                <w:szCs w:val="24"/>
              </w:rPr>
              <w:t>Литература</w:t>
            </w: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r w:rsidRPr="00231CE1">
              <w:rPr>
                <w:rFonts w:ascii="Times New Roman" w:eastAsia="Times New Roman" w:hAnsi="Times New Roman" w:cs="Times New Roman"/>
                <w:sz w:val="24"/>
                <w:szCs w:val="24"/>
              </w:rPr>
              <w:t>-</w:t>
            </w: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C00774">
            <w:pPr>
              <w:widowControl w:val="0"/>
              <w:tabs>
                <w:tab w:val="left" w:pos="2126"/>
              </w:tabs>
              <w:autoSpaceDE w:val="0"/>
              <w:autoSpaceDN w:val="0"/>
              <w:adjustRightInd w:val="0"/>
              <w:spacing w:after="0" w:line="320" w:lineRule="exact"/>
              <w:rPr>
                <w:rFonts w:ascii="Times New Roman" w:eastAsia="Times New Roman" w:hAnsi="Times New Roman" w:cs="Times New Roman"/>
                <w:sz w:val="24"/>
                <w:szCs w:val="24"/>
              </w:rPr>
            </w:pP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p>
        </w:tc>
      </w:tr>
      <w:tr w:rsidR="00231CE1" w:rsidRPr="00231CE1" w:rsidTr="00231CE1">
        <w:trPr>
          <w:trHeight w:hRule="exact" w:val="332"/>
          <w:jc w:val="center"/>
        </w:trPr>
        <w:tc>
          <w:tcPr>
            <w:tcW w:w="2599"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autoSpaceDE w:val="0"/>
              <w:autoSpaceDN w:val="0"/>
              <w:adjustRightInd w:val="0"/>
              <w:spacing w:after="0" w:line="320" w:lineRule="exact"/>
              <w:ind w:right="-20"/>
              <w:jc w:val="both"/>
              <w:rPr>
                <w:rFonts w:ascii="Times New Roman" w:eastAsia="Times New Roman" w:hAnsi="Times New Roman" w:cs="Times New Roman"/>
                <w:position w:val="-1"/>
                <w:sz w:val="24"/>
                <w:szCs w:val="24"/>
              </w:rPr>
            </w:pPr>
            <w:r w:rsidRPr="00231CE1">
              <w:rPr>
                <w:rFonts w:ascii="Times New Roman" w:eastAsia="Times New Roman" w:hAnsi="Times New Roman" w:cs="Times New Roman"/>
                <w:position w:val="-1"/>
                <w:sz w:val="24"/>
                <w:szCs w:val="24"/>
              </w:rPr>
              <w:t>Английский язык</w:t>
            </w: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C00774"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p>
        </w:tc>
      </w:tr>
      <w:tr w:rsidR="00231CE1" w:rsidRPr="00231CE1" w:rsidTr="00231CE1">
        <w:trPr>
          <w:trHeight w:hRule="exact" w:val="332"/>
          <w:jc w:val="center"/>
        </w:trPr>
        <w:tc>
          <w:tcPr>
            <w:tcW w:w="2599"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autoSpaceDE w:val="0"/>
              <w:autoSpaceDN w:val="0"/>
              <w:adjustRightInd w:val="0"/>
              <w:spacing w:after="0" w:line="320" w:lineRule="exact"/>
              <w:ind w:right="-20"/>
              <w:jc w:val="both"/>
              <w:rPr>
                <w:rFonts w:ascii="Times New Roman" w:eastAsia="Times New Roman" w:hAnsi="Times New Roman" w:cs="Times New Roman"/>
                <w:position w:val="-1"/>
                <w:sz w:val="24"/>
                <w:szCs w:val="24"/>
              </w:rPr>
            </w:pPr>
            <w:r w:rsidRPr="00231CE1">
              <w:rPr>
                <w:rFonts w:ascii="Times New Roman" w:eastAsia="Times New Roman" w:hAnsi="Times New Roman" w:cs="Times New Roman"/>
                <w:position w:val="-1"/>
                <w:sz w:val="24"/>
                <w:szCs w:val="24"/>
              </w:rPr>
              <w:t>Французский язык</w:t>
            </w: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r w:rsidRPr="00231CE1">
              <w:rPr>
                <w:rFonts w:ascii="Times New Roman" w:eastAsia="Times New Roman" w:hAnsi="Times New Roman" w:cs="Times New Roman"/>
                <w:sz w:val="24"/>
                <w:szCs w:val="24"/>
              </w:rPr>
              <w:t>-</w:t>
            </w:r>
          </w:p>
        </w:tc>
      </w:tr>
      <w:tr w:rsidR="00231CE1" w:rsidRPr="00231CE1" w:rsidTr="00231CE1">
        <w:trPr>
          <w:trHeight w:hRule="exact" w:val="332"/>
          <w:jc w:val="center"/>
        </w:trPr>
        <w:tc>
          <w:tcPr>
            <w:tcW w:w="2599"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autoSpaceDE w:val="0"/>
              <w:autoSpaceDN w:val="0"/>
              <w:adjustRightInd w:val="0"/>
              <w:spacing w:after="0" w:line="320" w:lineRule="exact"/>
              <w:ind w:right="-20"/>
              <w:jc w:val="both"/>
              <w:rPr>
                <w:rFonts w:ascii="Times New Roman" w:eastAsia="Times New Roman" w:hAnsi="Times New Roman" w:cs="Times New Roman"/>
                <w:position w:val="-1"/>
                <w:sz w:val="24"/>
                <w:szCs w:val="24"/>
              </w:rPr>
            </w:pPr>
            <w:r w:rsidRPr="00231CE1">
              <w:rPr>
                <w:rFonts w:ascii="Times New Roman" w:eastAsia="Times New Roman" w:hAnsi="Times New Roman" w:cs="Times New Roman"/>
                <w:position w:val="-1"/>
                <w:sz w:val="24"/>
                <w:szCs w:val="24"/>
              </w:rPr>
              <w:t>Информатика</w:t>
            </w: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r w:rsidRPr="00231CE1">
              <w:rPr>
                <w:rFonts w:ascii="Times New Roman" w:eastAsia="Times New Roman" w:hAnsi="Times New Roman" w:cs="Times New Roman"/>
                <w:sz w:val="24"/>
                <w:szCs w:val="24"/>
              </w:rPr>
              <w:t>-</w:t>
            </w:r>
          </w:p>
        </w:tc>
        <w:tc>
          <w:tcPr>
            <w:tcW w:w="1641" w:type="dxa"/>
            <w:tcBorders>
              <w:top w:val="single" w:sz="4" w:space="0" w:color="000000"/>
              <w:left w:val="single" w:sz="4" w:space="0" w:color="000000"/>
              <w:bottom w:val="single" w:sz="4" w:space="0" w:color="000000"/>
              <w:right w:val="single" w:sz="4" w:space="0" w:color="000000"/>
            </w:tcBorders>
            <w:hideMark/>
          </w:tcPr>
          <w:p w:rsidR="00231CE1" w:rsidRPr="00231CE1" w:rsidRDefault="00231CE1" w:rsidP="00231CE1">
            <w:pPr>
              <w:widowControl w:val="0"/>
              <w:tabs>
                <w:tab w:val="left" w:pos="2126"/>
              </w:tabs>
              <w:autoSpaceDE w:val="0"/>
              <w:autoSpaceDN w:val="0"/>
              <w:adjustRightInd w:val="0"/>
              <w:spacing w:after="0" w:line="320" w:lineRule="exact"/>
              <w:ind w:left="142"/>
              <w:jc w:val="center"/>
              <w:rPr>
                <w:rFonts w:ascii="Times New Roman" w:eastAsia="Times New Roman" w:hAnsi="Times New Roman" w:cs="Times New Roman"/>
                <w:sz w:val="24"/>
                <w:szCs w:val="24"/>
              </w:rPr>
            </w:pPr>
            <w:r w:rsidRPr="00231CE1">
              <w:rPr>
                <w:rFonts w:ascii="Times New Roman" w:eastAsia="Times New Roman" w:hAnsi="Times New Roman" w:cs="Times New Roman"/>
                <w:sz w:val="24"/>
                <w:szCs w:val="24"/>
              </w:rPr>
              <w:t>-</w:t>
            </w:r>
          </w:p>
        </w:tc>
      </w:tr>
    </w:tbl>
    <w:p w:rsidR="00231CE1" w:rsidRPr="00231CE1" w:rsidRDefault="00231CE1" w:rsidP="00231CE1">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p>
    <w:p w:rsidR="00231CE1" w:rsidRPr="00231CE1" w:rsidRDefault="00231CE1" w:rsidP="00231CE1">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p>
    <w:p w:rsidR="00231CE1" w:rsidRPr="00231CE1" w:rsidRDefault="00231CE1" w:rsidP="00231CE1">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p>
    <w:p w:rsidR="00231CE1" w:rsidRPr="00231CE1" w:rsidRDefault="00231CE1" w:rsidP="00231CE1">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p>
    <w:p w:rsidR="00231CE1" w:rsidRPr="00231CE1" w:rsidRDefault="00231CE1" w:rsidP="00231CE1">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p>
    <w:p w:rsidR="00231CE1" w:rsidRPr="00231CE1" w:rsidRDefault="00231CE1" w:rsidP="00231CE1">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p>
    <w:p w:rsidR="00231CE1" w:rsidRPr="00231CE1" w:rsidRDefault="00231CE1" w:rsidP="00231CE1">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p>
    <w:p w:rsidR="00231CE1" w:rsidRPr="00231CE1" w:rsidRDefault="00231CE1" w:rsidP="00231CE1">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p>
    <w:p w:rsidR="00231CE1" w:rsidRPr="00231CE1" w:rsidRDefault="00231CE1" w:rsidP="00231CE1">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p>
    <w:p w:rsidR="00231CE1" w:rsidRPr="00231CE1" w:rsidRDefault="00231CE1" w:rsidP="00231CE1">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p>
    <w:p w:rsidR="00231CE1" w:rsidRPr="00231CE1" w:rsidRDefault="00231CE1" w:rsidP="00231CE1">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p>
    <w:p w:rsidR="00231CE1" w:rsidRPr="00231CE1" w:rsidRDefault="00231CE1" w:rsidP="00231CE1">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p>
    <w:p w:rsidR="00231CE1" w:rsidRPr="00231CE1" w:rsidRDefault="00231CE1" w:rsidP="00231CE1">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p>
    <w:p w:rsidR="00231CE1" w:rsidRPr="00231CE1" w:rsidRDefault="00231CE1" w:rsidP="00231CE1">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p>
    <w:p w:rsidR="00231CE1" w:rsidRPr="00231CE1" w:rsidRDefault="00231CE1" w:rsidP="00231CE1">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p>
    <w:p w:rsidR="00231CE1" w:rsidRPr="00231CE1" w:rsidRDefault="00231CE1" w:rsidP="00231CE1">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u w:val="single"/>
          <w:lang w:eastAsia="ru-RU"/>
        </w:rPr>
      </w:pPr>
    </w:p>
    <w:p w:rsidR="00231CE1" w:rsidRPr="00231CE1" w:rsidRDefault="00AB2CAC" w:rsidP="00AB2CA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Хим</w:t>
      </w:r>
      <w:r w:rsidR="00231CE1" w:rsidRPr="00231CE1">
        <w:rPr>
          <w:rFonts w:ascii="Times New Roman" w:eastAsia="Times New Roman" w:hAnsi="Times New Roman" w:cs="Times New Roman"/>
          <w:b/>
          <w:sz w:val="24"/>
          <w:szCs w:val="24"/>
          <w:lang w:eastAsia="ru-RU"/>
        </w:rPr>
        <w:t xml:space="preserve">ия – </w:t>
      </w:r>
      <w:r w:rsidR="00231CE1" w:rsidRPr="00231CE1">
        <w:rPr>
          <w:rFonts w:ascii="Times New Roman" w:eastAsia="Times New Roman" w:hAnsi="Times New Roman" w:cs="Times New Roman"/>
          <w:sz w:val="24"/>
          <w:szCs w:val="24"/>
          <w:lang w:eastAsia="ru-RU"/>
        </w:rPr>
        <w:t xml:space="preserve">минимальное количество баллов, установленное Рособрнадзором для успешной сдачи экзамена по химии - 36 баллов. </w:t>
      </w:r>
    </w:p>
    <w:p w:rsidR="00231CE1" w:rsidRPr="00231CE1" w:rsidRDefault="00231CE1" w:rsidP="00231CE1">
      <w:pPr>
        <w:widowControl w:val="0"/>
        <w:autoSpaceDE w:val="0"/>
        <w:autoSpaceDN w:val="0"/>
        <w:adjustRightInd w:val="0"/>
        <w:spacing w:after="0" w:line="240" w:lineRule="auto"/>
        <w:ind w:right="-20" w:firstLine="426"/>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Число участников ЕГЭ по химии в июне 2020</w:t>
      </w:r>
      <w:r w:rsidRPr="00231CE1">
        <w:rPr>
          <w:rFonts w:ascii="Times New Roman" w:eastAsia="Times New Roman" w:hAnsi="Times New Roman" w:cs="Times New Roman"/>
          <w:sz w:val="24"/>
          <w:szCs w:val="24"/>
          <w:lang w:val="en-US" w:eastAsia="ru-RU"/>
        </w:rPr>
        <w:t> </w:t>
      </w:r>
      <w:r w:rsidR="00973CB7">
        <w:rPr>
          <w:rFonts w:ascii="Times New Roman" w:eastAsia="Times New Roman" w:hAnsi="Times New Roman" w:cs="Times New Roman"/>
          <w:sz w:val="24"/>
          <w:szCs w:val="24"/>
          <w:lang w:eastAsia="ru-RU"/>
        </w:rPr>
        <w:t>года составило 3</w:t>
      </w:r>
      <w:r w:rsidRPr="00231CE1">
        <w:rPr>
          <w:rFonts w:ascii="Times New Roman" w:eastAsia="Times New Roman" w:hAnsi="Times New Roman" w:cs="Times New Roman"/>
          <w:sz w:val="24"/>
          <w:szCs w:val="24"/>
          <w:lang w:eastAsia="ru-RU"/>
        </w:rPr>
        <w:t xml:space="preserve"> человек. Минималь</w:t>
      </w:r>
      <w:r w:rsidR="00973CB7">
        <w:rPr>
          <w:rFonts w:ascii="Times New Roman" w:eastAsia="Times New Roman" w:hAnsi="Times New Roman" w:cs="Times New Roman"/>
          <w:sz w:val="24"/>
          <w:szCs w:val="24"/>
          <w:lang w:eastAsia="ru-RU"/>
        </w:rPr>
        <w:t>ный порог преодолели только дво3</w:t>
      </w:r>
      <w:r w:rsidRPr="00231CE1">
        <w:rPr>
          <w:rFonts w:ascii="Times New Roman" w:eastAsia="Times New Roman" w:hAnsi="Times New Roman" w:cs="Times New Roman"/>
          <w:sz w:val="24"/>
          <w:szCs w:val="24"/>
          <w:lang w:eastAsia="ru-RU"/>
        </w:rPr>
        <w:t xml:space="preserve"> выпускников. </w:t>
      </w:r>
    </w:p>
    <w:p w:rsidR="00231CE1" w:rsidRPr="00231CE1" w:rsidRDefault="00231CE1" w:rsidP="00231CE1">
      <w:pPr>
        <w:widowControl w:val="0"/>
        <w:autoSpaceDE w:val="0"/>
        <w:autoSpaceDN w:val="0"/>
        <w:adjustRightInd w:val="0"/>
        <w:spacing w:after="0" w:line="240" w:lineRule="auto"/>
        <w:ind w:right="-20" w:firstLine="426"/>
        <w:jc w:val="both"/>
        <w:rPr>
          <w:rFonts w:ascii="Times New Roman" w:eastAsia="Times New Roman" w:hAnsi="Times New Roman" w:cs="Times New Roman"/>
          <w:sz w:val="24"/>
          <w:szCs w:val="24"/>
          <w:lang w:eastAsia="ru-RU"/>
        </w:rPr>
      </w:pPr>
    </w:p>
    <w:p w:rsidR="00231CE1" w:rsidRPr="00231CE1" w:rsidRDefault="00231CE1" w:rsidP="00231CE1">
      <w:pPr>
        <w:widowControl w:val="0"/>
        <w:autoSpaceDE w:val="0"/>
        <w:autoSpaceDN w:val="0"/>
        <w:adjustRightInd w:val="0"/>
        <w:spacing w:after="0" w:line="240" w:lineRule="auto"/>
        <w:ind w:right="-20" w:firstLine="426"/>
        <w:jc w:val="both"/>
        <w:rPr>
          <w:rFonts w:ascii="Times New Roman" w:eastAsia="Times New Roman" w:hAnsi="Times New Roman" w:cs="Times New Roman"/>
          <w:snapToGrid w:val="0"/>
          <w:color w:val="FF0000"/>
          <w:sz w:val="24"/>
          <w:szCs w:val="24"/>
          <w:lang w:eastAsia="ru-RU"/>
        </w:rPr>
      </w:pPr>
    </w:p>
    <w:p w:rsidR="00231CE1" w:rsidRPr="00231CE1" w:rsidRDefault="00231CE1" w:rsidP="00231CE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1CE1">
        <w:rPr>
          <w:rFonts w:ascii="Times New Roman" w:eastAsia="Times New Roman" w:hAnsi="Times New Roman" w:cs="Times New Roman"/>
          <w:b/>
          <w:color w:val="000000"/>
          <w:sz w:val="24"/>
          <w:szCs w:val="24"/>
          <w:lang w:eastAsia="ru-RU"/>
        </w:rPr>
        <w:t xml:space="preserve">       </w:t>
      </w:r>
      <w:r w:rsidRPr="00231CE1">
        <w:rPr>
          <w:rFonts w:ascii="Times New Roman" w:eastAsia="Times New Roman" w:hAnsi="Times New Roman" w:cs="Times New Roman"/>
          <w:b/>
          <w:snapToGrid w:val="0"/>
          <w:color w:val="000000"/>
          <w:sz w:val="24"/>
          <w:szCs w:val="24"/>
          <w:lang w:val="en-US" w:eastAsia="ru-RU"/>
        </w:rPr>
        <w:t xml:space="preserve">Рекомендации: </w:t>
      </w:r>
    </w:p>
    <w:p w:rsidR="00231CE1" w:rsidRPr="00231CE1" w:rsidRDefault="00973CB7" w:rsidP="00231CE1">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napToGrid w:val="0"/>
          <w:sz w:val="24"/>
          <w:szCs w:val="24"/>
          <w:lang w:eastAsia="ru-RU"/>
        </w:rPr>
        <w:t>Учителю химии, Джумакаевой Н.Х</w:t>
      </w:r>
      <w:r w:rsidR="00231CE1" w:rsidRPr="00231CE1">
        <w:rPr>
          <w:rFonts w:ascii="Times New Roman" w:eastAsia="Times New Roman" w:hAnsi="Times New Roman" w:cs="Times New Roman"/>
          <w:snapToGrid w:val="0"/>
          <w:sz w:val="24"/>
          <w:szCs w:val="24"/>
          <w:lang w:eastAsia="ru-RU"/>
        </w:rPr>
        <w:t>необходимо при составлении тематического планирования учесть замечания, перечисленные выше, увеличить время на решение расчетных задач и взаимосвязь неорганических и органических веществ, особое внимание уделить свойствам серной и азотной кислотам;</w:t>
      </w:r>
    </w:p>
    <w:p w:rsidR="00231CE1" w:rsidRPr="00231CE1" w:rsidRDefault="00231CE1" w:rsidP="00231CE1">
      <w:pPr>
        <w:widowControl w:val="0"/>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усилить внимание при изучении, повторении и обобщении наиболее значимых компонентов курса. </w:t>
      </w:r>
    </w:p>
    <w:p w:rsidR="00231CE1" w:rsidRPr="00231CE1" w:rsidRDefault="00231CE1" w:rsidP="00231CE1">
      <w:pPr>
        <w:widowControl w:val="0"/>
        <w:autoSpaceDE w:val="0"/>
        <w:autoSpaceDN w:val="0"/>
        <w:adjustRightInd w:val="0"/>
        <w:spacing w:after="0" w:line="240" w:lineRule="auto"/>
        <w:ind w:right="-20" w:firstLine="426"/>
        <w:jc w:val="both"/>
        <w:rPr>
          <w:rFonts w:ascii="Times New Roman" w:eastAsia="Times New Roman" w:hAnsi="Times New Roman" w:cs="Times New Roman"/>
          <w:b/>
          <w:sz w:val="24"/>
          <w:szCs w:val="24"/>
          <w:lang w:eastAsia="ru-RU"/>
        </w:rPr>
      </w:pPr>
    </w:p>
    <w:p w:rsidR="00231CE1" w:rsidRPr="00231CE1" w:rsidRDefault="00231CE1" w:rsidP="00231CE1">
      <w:pPr>
        <w:widowControl w:val="0"/>
        <w:autoSpaceDE w:val="0"/>
        <w:autoSpaceDN w:val="0"/>
        <w:adjustRightInd w:val="0"/>
        <w:spacing w:after="0" w:line="240" w:lineRule="auto"/>
        <w:ind w:right="-20" w:firstLine="426"/>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b/>
          <w:sz w:val="24"/>
          <w:szCs w:val="24"/>
          <w:lang w:eastAsia="ru-RU"/>
        </w:rPr>
        <w:t xml:space="preserve">Биология – </w:t>
      </w:r>
      <w:r w:rsidRPr="00231CE1">
        <w:rPr>
          <w:rFonts w:ascii="Times New Roman" w:eastAsia="Times New Roman" w:hAnsi="Times New Roman" w:cs="Times New Roman"/>
          <w:sz w:val="24"/>
          <w:szCs w:val="24"/>
          <w:lang w:eastAsia="ru-RU"/>
        </w:rPr>
        <w:t>минимальное количество баллов, установленное Рособрнадзором для успешной сдачи экзамена по биологии</w:t>
      </w:r>
      <w:r w:rsidR="00973CB7">
        <w:rPr>
          <w:rFonts w:ascii="Times New Roman" w:eastAsia="Times New Roman" w:hAnsi="Times New Roman" w:cs="Times New Roman"/>
          <w:sz w:val="24"/>
          <w:szCs w:val="24"/>
          <w:lang w:eastAsia="ru-RU"/>
        </w:rPr>
        <w:t xml:space="preserve"> - 36 баллов. Биологию выбрали 3</w:t>
      </w:r>
      <w:r w:rsidRPr="00231CE1">
        <w:rPr>
          <w:rFonts w:ascii="Times New Roman" w:eastAsia="Times New Roman" w:hAnsi="Times New Roman" w:cs="Times New Roman"/>
          <w:sz w:val="24"/>
          <w:szCs w:val="24"/>
          <w:lang w:eastAsia="ru-RU"/>
        </w:rPr>
        <w:t xml:space="preserve"> выпускников. </w:t>
      </w:r>
    </w:p>
    <w:p w:rsidR="00231CE1" w:rsidRPr="00231CE1" w:rsidRDefault="00231CE1" w:rsidP="00231CE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Экзамен по биологии выбирали преимущественно те ученики, которые собирались поступать на биологические специальности. </w:t>
      </w:r>
    </w:p>
    <w:p w:rsidR="00231CE1" w:rsidRPr="00231CE1" w:rsidRDefault="00231CE1" w:rsidP="00231CE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Вместе с тем имеют место и субъективные факторы низкого качества: </w:t>
      </w:r>
    </w:p>
    <w:p w:rsidR="00231CE1" w:rsidRPr="00231CE1" w:rsidRDefault="00231CE1" w:rsidP="00231CE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не отработанные практические и лабораторные работы, задачи и т.д.</w:t>
      </w:r>
    </w:p>
    <w:p w:rsidR="00231CE1" w:rsidRPr="00231CE1" w:rsidRDefault="00231CE1" w:rsidP="00231CE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поскольку ЕГЭ предъявляет новые требования к уровню подготовки выпускника, они должны быть использованы в аппарате проверки учебников. Тем не менее, в учебниках преобладают традиционные вопросы и задания. Подготовка к ЕГЭ ведется по отдельным пособиям в 10-11 классах.</w:t>
      </w:r>
    </w:p>
    <w:p w:rsidR="00231CE1" w:rsidRPr="00231CE1" w:rsidRDefault="00231CE1" w:rsidP="00231CE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1CE1">
        <w:rPr>
          <w:rFonts w:ascii="Times New Roman" w:eastAsia="Times New Roman" w:hAnsi="Times New Roman" w:cs="Times New Roman"/>
          <w:b/>
          <w:sz w:val="24"/>
          <w:szCs w:val="24"/>
          <w:lang w:eastAsia="ru-RU"/>
        </w:rPr>
        <w:t xml:space="preserve">                   Рекомендации:</w:t>
      </w:r>
    </w:p>
    <w:p w:rsidR="00231CE1" w:rsidRPr="00231CE1" w:rsidRDefault="00231CE1" w:rsidP="00231CE1">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подготовку к ЕГЭ начинать с разъяснительной беседы, ориентирующей на адекватный выбор конкретного предмета. Информировать учащихся и их родителей о предназначении и требованиях ЕГЭ;</w:t>
      </w:r>
    </w:p>
    <w:p w:rsidR="00231CE1" w:rsidRPr="00231CE1" w:rsidRDefault="00231CE1" w:rsidP="00231CE1">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после прохождения каждой темы компенсировать дефициты учебника заданиями в формате ЕГЭ, используя демоверсии, открытые</w:t>
      </w:r>
      <w:r w:rsidR="007C6A57">
        <w:rPr>
          <w:rFonts w:ascii="Times New Roman" w:eastAsia="Times New Roman" w:hAnsi="Times New Roman" w:cs="Times New Roman"/>
          <w:sz w:val="24"/>
          <w:szCs w:val="24"/>
          <w:lang w:eastAsia="ru-RU"/>
        </w:rPr>
        <w:t xml:space="preserve"> </w:t>
      </w:r>
      <w:r w:rsidRPr="00231CE1">
        <w:rPr>
          <w:rFonts w:ascii="Times New Roman" w:eastAsia="Times New Roman" w:hAnsi="Times New Roman" w:cs="Times New Roman"/>
          <w:sz w:val="24"/>
          <w:szCs w:val="24"/>
          <w:lang w:eastAsia="ru-RU"/>
        </w:rPr>
        <w:t xml:space="preserve"> фрагменты КИМ сайта ФИПИ и другие пособия;</w:t>
      </w:r>
    </w:p>
    <w:p w:rsidR="00231CE1" w:rsidRPr="00231CE1" w:rsidRDefault="00231CE1" w:rsidP="00231CE1">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после прохождения каждой темы компенсировать дефициты учебника заданиями в формате ЕГЭ, используя демоверсии, открытые фрагменты КИМ сайта ФИПИ и другие пособия;</w:t>
      </w:r>
    </w:p>
    <w:p w:rsidR="00231CE1" w:rsidRPr="00231CE1" w:rsidRDefault="00231CE1" w:rsidP="00231CE1">
      <w:pPr>
        <w:widowControl w:val="0"/>
        <w:numPr>
          <w:ilvl w:val="0"/>
          <w:numId w:val="22"/>
        </w:numPr>
        <w:autoSpaceDE w:val="0"/>
        <w:autoSpaceDN w:val="0"/>
        <w:adjustRightInd w:val="0"/>
        <w:spacing w:after="0" w:line="240" w:lineRule="auto"/>
        <w:ind w:left="709" w:hanging="357"/>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обратить большее внимание по биологии на анализ нестандартных ситуаций и задач по биологии;</w:t>
      </w:r>
    </w:p>
    <w:p w:rsidR="00231CE1" w:rsidRPr="00231CE1" w:rsidRDefault="00231CE1" w:rsidP="00231CE1">
      <w:pPr>
        <w:keepNext/>
        <w:widowControl w:val="0"/>
        <w:numPr>
          <w:ilvl w:val="0"/>
          <w:numId w:val="22"/>
        </w:numPr>
        <w:autoSpaceDE w:val="0"/>
        <w:autoSpaceDN w:val="0"/>
        <w:adjustRightInd w:val="0"/>
        <w:spacing w:after="0" w:line="240" w:lineRule="auto"/>
        <w:ind w:left="709" w:hanging="425"/>
        <w:jc w:val="both"/>
        <w:rPr>
          <w:rFonts w:ascii="Times New Roman" w:eastAsia="Times New Roman" w:hAnsi="Times New Roman" w:cs="Times New Roman"/>
          <w:b/>
          <w:sz w:val="24"/>
          <w:szCs w:val="24"/>
          <w:lang w:eastAsia="ru-RU"/>
        </w:rPr>
      </w:pPr>
      <w:r w:rsidRPr="00231CE1">
        <w:rPr>
          <w:rFonts w:ascii="Times New Roman" w:eastAsia="Times New Roman" w:hAnsi="Times New Roman" w:cs="Times New Roman"/>
          <w:sz w:val="24"/>
          <w:szCs w:val="24"/>
          <w:lang w:eastAsia="ru-RU"/>
        </w:rPr>
        <w:t>оперирование теоретическими знаниями в различных комбинациях;</w:t>
      </w:r>
    </w:p>
    <w:p w:rsidR="00231CE1" w:rsidRPr="00231CE1" w:rsidRDefault="00231CE1" w:rsidP="00231CE1">
      <w:pPr>
        <w:keepNext/>
        <w:widowControl w:val="0"/>
        <w:numPr>
          <w:ilvl w:val="0"/>
          <w:numId w:val="22"/>
        </w:numPr>
        <w:autoSpaceDE w:val="0"/>
        <w:autoSpaceDN w:val="0"/>
        <w:adjustRightInd w:val="0"/>
        <w:spacing w:after="0" w:line="240" w:lineRule="auto"/>
        <w:ind w:left="709" w:hanging="425"/>
        <w:jc w:val="both"/>
        <w:rPr>
          <w:rFonts w:ascii="Times New Roman" w:eastAsia="Times New Roman" w:hAnsi="Times New Roman" w:cs="Times New Roman"/>
          <w:b/>
          <w:sz w:val="24"/>
          <w:szCs w:val="24"/>
          <w:lang w:eastAsia="ru-RU"/>
        </w:rPr>
      </w:pPr>
      <w:r w:rsidRPr="00231CE1">
        <w:rPr>
          <w:rFonts w:ascii="Times New Roman" w:eastAsia="Times New Roman" w:hAnsi="Times New Roman" w:cs="Times New Roman"/>
          <w:sz w:val="24"/>
          <w:szCs w:val="24"/>
          <w:lang w:eastAsia="ru-RU"/>
        </w:rPr>
        <w:t xml:space="preserve">использование графических способов выражения информации; </w:t>
      </w:r>
    </w:p>
    <w:p w:rsidR="00231CE1" w:rsidRPr="00231CE1" w:rsidRDefault="00231CE1" w:rsidP="00231CE1">
      <w:pPr>
        <w:keepNext/>
        <w:widowControl w:val="0"/>
        <w:numPr>
          <w:ilvl w:val="0"/>
          <w:numId w:val="22"/>
        </w:numPr>
        <w:autoSpaceDE w:val="0"/>
        <w:autoSpaceDN w:val="0"/>
        <w:adjustRightInd w:val="0"/>
        <w:spacing w:after="0" w:line="240" w:lineRule="auto"/>
        <w:ind w:left="709" w:hanging="425"/>
        <w:jc w:val="both"/>
        <w:rPr>
          <w:rFonts w:ascii="Times New Roman" w:eastAsia="Times New Roman" w:hAnsi="Times New Roman" w:cs="Times New Roman"/>
          <w:b/>
          <w:sz w:val="24"/>
          <w:szCs w:val="24"/>
          <w:lang w:eastAsia="ru-RU"/>
        </w:rPr>
      </w:pPr>
      <w:r w:rsidRPr="00231CE1">
        <w:rPr>
          <w:rFonts w:ascii="Times New Roman" w:eastAsia="Times New Roman" w:hAnsi="Times New Roman" w:cs="Times New Roman"/>
          <w:sz w:val="24"/>
          <w:szCs w:val="24"/>
          <w:lang w:eastAsia="ru-RU"/>
        </w:rPr>
        <w:t>привлекать ресурсы Интернета и дополнительного образования для проведения практических работ и обобщения учебных тем;</w:t>
      </w:r>
    </w:p>
    <w:p w:rsidR="00231CE1" w:rsidRPr="00231CE1" w:rsidRDefault="00231CE1" w:rsidP="00231CE1">
      <w:pPr>
        <w:keepNext/>
        <w:widowControl w:val="0"/>
        <w:numPr>
          <w:ilvl w:val="0"/>
          <w:numId w:val="22"/>
        </w:numPr>
        <w:autoSpaceDE w:val="0"/>
        <w:autoSpaceDN w:val="0"/>
        <w:adjustRightInd w:val="0"/>
        <w:spacing w:after="0" w:line="240" w:lineRule="auto"/>
        <w:ind w:left="709" w:hanging="425"/>
        <w:jc w:val="both"/>
        <w:rPr>
          <w:rFonts w:ascii="Times New Roman" w:eastAsia="Times New Roman" w:hAnsi="Times New Roman" w:cs="Times New Roman"/>
          <w:b/>
          <w:sz w:val="24"/>
          <w:szCs w:val="24"/>
          <w:lang w:eastAsia="ru-RU"/>
        </w:rPr>
      </w:pPr>
      <w:r w:rsidRPr="00231CE1">
        <w:rPr>
          <w:rFonts w:ascii="Times New Roman" w:eastAsia="Times New Roman" w:hAnsi="Times New Roman" w:cs="Times New Roman"/>
          <w:sz w:val="24"/>
          <w:szCs w:val="24"/>
          <w:lang w:eastAsia="ru-RU"/>
        </w:rPr>
        <w:t xml:space="preserve"> принимать участие в тематических консультациях и семинарах, проводимых ИПКРО РИ по вопросам подготовки к ЕГЭ;</w:t>
      </w:r>
    </w:p>
    <w:p w:rsidR="00231CE1" w:rsidRPr="00AB2CAC" w:rsidRDefault="00231CE1" w:rsidP="00AB2CAC">
      <w:pPr>
        <w:keepNext/>
        <w:widowControl w:val="0"/>
        <w:numPr>
          <w:ilvl w:val="0"/>
          <w:numId w:val="22"/>
        </w:numPr>
        <w:autoSpaceDE w:val="0"/>
        <w:autoSpaceDN w:val="0"/>
        <w:adjustRightInd w:val="0"/>
        <w:spacing w:after="0" w:line="240" w:lineRule="auto"/>
        <w:ind w:left="709" w:hanging="425"/>
        <w:jc w:val="both"/>
        <w:rPr>
          <w:rFonts w:ascii="Times New Roman" w:eastAsia="Times New Roman" w:hAnsi="Times New Roman" w:cs="Times New Roman"/>
          <w:b/>
          <w:sz w:val="24"/>
          <w:szCs w:val="24"/>
          <w:lang w:eastAsia="ru-RU"/>
        </w:rPr>
      </w:pPr>
      <w:r w:rsidRPr="00231CE1">
        <w:rPr>
          <w:rFonts w:ascii="Times New Roman" w:eastAsia="Times New Roman" w:hAnsi="Times New Roman" w:cs="Times New Roman"/>
          <w:sz w:val="24"/>
          <w:szCs w:val="24"/>
          <w:lang w:eastAsia="ru-RU"/>
        </w:rPr>
        <w:t>Зам. директора по УВР, Мальсаговой М.Р., проводить мониторинг уровня качества знаний по биологии в формате ЕГЭ и рефлексии.</w:t>
      </w:r>
    </w:p>
    <w:p w:rsidR="00231CE1" w:rsidRPr="00231CE1" w:rsidRDefault="00231CE1" w:rsidP="00231CE1">
      <w:pPr>
        <w:widowControl w:val="0"/>
        <w:autoSpaceDE w:val="0"/>
        <w:autoSpaceDN w:val="0"/>
        <w:adjustRightInd w:val="0"/>
        <w:spacing w:after="0" w:line="240" w:lineRule="auto"/>
        <w:ind w:right="-20" w:firstLine="426"/>
        <w:jc w:val="both"/>
        <w:rPr>
          <w:rFonts w:ascii="Times New Roman" w:eastAsia="Times New Roman" w:hAnsi="Times New Roman" w:cs="Times New Roman"/>
          <w:sz w:val="24"/>
          <w:szCs w:val="24"/>
          <w:lang w:eastAsia="ru-RU"/>
        </w:rPr>
      </w:pPr>
    </w:p>
    <w:p w:rsidR="00231CE1" w:rsidRPr="00231CE1" w:rsidRDefault="00231CE1" w:rsidP="00231C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             Средний тестовый балл в 2020 году по сдаче ЕГЭ составил </w:t>
      </w:r>
      <w:r w:rsidRPr="00231CE1">
        <w:rPr>
          <w:rFonts w:ascii="Times New Roman" w:eastAsia="Times New Roman" w:hAnsi="Times New Roman" w:cs="Times New Roman"/>
          <w:b/>
          <w:sz w:val="24"/>
          <w:szCs w:val="24"/>
          <w:lang w:eastAsia="ru-RU"/>
        </w:rPr>
        <w:t>44,2 балл (в 2019-м году 50,3 – %).</w:t>
      </w:r>
      <w:r w:rsidRPr="00231CE1">
        <w:rPr>
          <w:rFonts w:ascii="Times New Roman" w:eastAsia="Times New Roman" w:hAnsi="Times New Roman" w:cs="Times New Roman"/>
          <w:sz w:val="24"/>
          <w:szCs w:val="24"/>
          <w:lang w:eastAsia="ru-RU"/>
        </w:rPr>
        <w:t xml:space="preserve"> Средний бал</w:t>
      </w:r>
      <w:r w:rsidR="00973CB7">
        <w:rPr>
          <w:rFonts w:ascii="Times New Roman" w:eastAsia="Times New Roman" w:hAnsi="Times New Roman" w:cs="Times New Roman"/>
          <w:sz w:val="24"/>
          <w:szCs w:val="24"/>
          <w:lang w:eastAsia="ru-RU"/>
        </w:rPr>
        <w:t>л понизился по химии , биологии</w:t>
      </w:r>
      <w:r w:rsidRPr="00231CE1">
        <w:rPr>
          <w:rFonts w:ascii="Times New Roman" w:eastAsia="Times New Roman" w:hAnsi="Times New Roman" w:cs="Times New Roman"/>
          <w:sz w:val="24"/>
          <w:szCs w:val="24"/>
          <w:lang w:eastAsia="ru-RU"/>
        </w:rPr>
        <w:t>.</w:t>
      </w:r>
    </w:p>
    <w:p w:rsidR="00231CE1" w:rsidRPr="00231CE1" w:rsidRDefault="00231CE1" w:rsidP="00231C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w:t>
      </w:r>
    </w:p>
    <w:p w:rsidR="00231CE1" w:rsidRPr="00231CE1" w:rsidRDefault="00231CE1" w:rsidP="00231C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             Количество учащихся, набравших 90-100 баллов по предметам - 0.</w:t>
      </w:r>
    </w:p>
    <w:p w:rsidR="00231CE1" w:rsidRPr="00231CE1" w:rsidRDefault="00231CE1" w:rsidP="00231C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            Количество учащихся, получивших атт</w:t>
      </w:r>
      <w:r w:rsidR="00973CB7">
        <w:rPr>
          <w:rFonts w:ascii="Times New Roman" w:eastAsia="Times New Roman" w:hAnsi="Times New Roman" w:cs="Times New Roman"/>
          <w:sz w:val="24"/>
          <w:szCs w:val="24"/>
          <w:lang w:eastAsia="ru-RU"/>
        </w:rPr>
        <w:t>естат с отличием и золотой медаль – 3 (Акбдулгамидова</w:t>
      </w:r>
      <w:r w:rsidR="00F8311B">
        <w:rPr>
          <w:rFonts w:ascii="Times New Roman" w:eastAsia="Times New Roman" w:hAnsi="Times New Roman" w:cs="Times New Roman"/>
          <w:sz w:val="24"/>
          <w:szCs w:val="24"/>
          <w:lang w:eastAsia="ru-RU"/>
        </w:rPr>
        <w:t xml:space="preserve"> А, Аджимавова К.,Акаева С </w:t>
      </w:r>
      <w:r w:rsidRPr="00231CE1">
        <w:rPr>
          <w:rFonts w:ascii="Times New Roman" w:eastAsia="Times New Roman" w:hAnsi="Times New Roman" w:cs="Times New Roman"/>
          <w:sz w:val="24"/>
          <w:szCs w:val="24"/>
          <w:lang w:eastAsia="ru-RU"/>
        </w:rPr>
        <w:t>).</w:t>
      </w:r>
    </w:p>
    <w:p w:rsidR="00231CE1" w:rsidRPr="00231CE1" w:rsidRDefault="00231CE1" w:rsidP="00231CE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             В целом результаты государственной итоговой аттестации за курс полной средней школы можно признать удовлетворительными.</w:t>
      </w:r>
    </w:p>
    <w:p w:rsidR="00231CE1" w:rsidRPr="00231CE1" w:rsidRDefault="00231CE1" w:rsidP="00231CE1">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lastRenderedPageBreak/>
        <w:t xml:space="preserve">           Следует подчеркнуть, что результаты экзамена по выбору, не могут отражать особенности подготовки всех выпускников. Полученные результаты были прогнозируемы. Педагогический коллектив вел целенаправленную работу в течение всего учебного года с выпускниками и их родителями, настраивая на более серьезное отношение к предстоящим экзаменационным испытаниям. Однако, итоги ЕГЭ могут дать информацию о некоторых характерных тенденциях, связанных с преподаванием предмета, а также о типичных ошибках, которые допускают выпускники в процессе сдачи экзамена. </w:t>
      </w:r>
    </w:p>
    <w:p w:rsidR="00231CE1" w:rsidRPr="00231CE1" w:rsidRDefault="00231CE1" w:rsidP="00231CE1">
      <w:pPr>
        <w:widowControl w:val="0"/>
        <w:autoSpaceDE w:val="0"/>
        <w:autoSpaceDN w:val="0"/>
        <w:adjustRightInd w:val="0"/>
        <w:spacing w:before="120" w:after="216" w:line="240" w:lineRule="auto"/>
        <w:jc w:val="both"/>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   Можно констатировать, что уровень подготовки выпускников средней школы по  предметам  отличается. Это определяется различными факторами: требованиями к обязательному уровню подготовки выпускников по данному предмету, организацией учебного процесса, особенностями контингента выпускников сдающих экзамены, контроля со стороны родителей и то что последнюю четверть дети находились на дистанционном обучении.</w:t>
      </w:r>
    </w:p>
    <w:p w:rsidR="00231CE1" w:rsidRPr="00231CE1" w:rsidRDefault="00231CE1" w:rsidP="00231CE1">
      <w:pPr>
        <w:widowControl w:val="0"/>
        <w:autoSpaceDE w:val="0"/>
        <w:autoSpaceDN w:val="0"/>
        <w:adjustRightInd w:val="0"/>
        <w:spacing w:before="120" w:after="216" w:line="240" w:lineRule="auto"/>
        <w:jc w:val="both"/>
        <w:rPr>
          <w:rFonts w:ascii="Times New Roman" w:eastAsia="Times New Roman" w:hAnsi="Times New Roman" w:cs="Times New Roman"/>
          <w:sz w:val="24"/>
          <w:szCs w:val="24"/>
          <w:lang w:eastAsia="ru-RU"/>
        </w:rPr>
      </w:pPr>
    </w:p>
    <w:p w:rsidR="00231CE1" w:rsidRPr="00231CE1" w:rsidRDefault="00231CE1" w:rsidP="00231CE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31CE1">
        <w:rPr>
          <w:rFonts w:ascii="Times New Roman" w:eastAsia="Times New Roman" w:hAnsi="Times New Roman" w:cs="Times New Roman"/>
          <w:b/>
          <w:sz w:val="28"/>
          <w:szCs w:val="28"/>
          <w:lang w:eastAsia="ru-RU"/>
        </w:rPr>
        <w:t>Рекомендации и задачи на 2020 – 2021 учебный год</w:t>
      </w:r>
      <w:r w:rsidRPr="00231CE1">
        <w:rPr>
          <w:rFonts w:ascii="Times New Roman" w:eastAsia="Times New Roman" w:hAnsi="Times New Roman" w:cs="Times New Roman"/>
          <w:sz w:val="28"/>
          <w:szCs w:val="28"/>
          <w:lang w:eastAsia="ru-RU"/>
        </w:rPr>
        <w:t xml:space="preserve"> </w:t>
      </w:r>
      <w:r w:rsidRPr="00231CE1">
        <w:rPr>
          <w:rFonts w:ascii="Times New Roman" w:eastAsia="Times New Roman" w:hAnsi="Times New Roman" w:cs="Times New Roman"/>
          <w:b/>
          <w:color w:val="5F4879"/>
          <w:sz w:val="28"/>
          <w:szCs w:val="28"/>
          <w:lang w:eastAsia="ru-RU"/>
        </w:rPr>
        <w:t>п</w:t>
      </w:r>
      <w:r w:rsidRPr="00231CE1">
        <w:rPr>
          <w:rFonts w:ascii="Times New Roman" w:eastAsia="Times New Roman" w:hAnsi="Times New Roman" w:cs="Times New Roman"/>
          <w:b/>
          <w:sz w:val="28"/>
          <w:szCs w:val="28"/>
          <w:lang w:eastAsia="ru-RU"/>
        </w:rPr>
        <w:t>о итогам  государственной итоговой аттестации выпускников:</w:t>
      </w:r>
    </w:p>
    <w:p w:rsidR="00231CE1" w:rsidRPr="00231CE1" w:rsidRDefault="00231CE1" w:rsidP="00231CE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31CE1" w:rsidRPr="00231CE1" w:rsidRDefault="00231CE1" w:rsidP="00231CE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31CE1" w:rsidRPr="00231CE1" w:rsidRDefault="00231CE1" w:rsidP="00231CE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1CE1">
        <w:rPr>
          <w:rFonts w:ascii="Times New Roman" w:eastAsia="Times New Roman" w:hAnsi="Times New Roman" w:cs="Times New Roman"/>
          <w:b/>
          <w:sz w:val="24"/>
          <w:szCs w:val="24"/>
          <w:lang w:eastAsia="ru-RU"/>
        </w:rPr>
        <w:t xml:space="preserve">          1.  АДМИНИСТРАЦИИ</w:t>
      </w:r>
    </w:p>
    <w:p w:rsidR="00231CE1" w:rsidRPr="00231CE1" w:rsidRDefault="00231CE1" w:rsidP="00231CE1">
      <w:pPr>
        <w:widowControl w:val="0"/>
        <w:numPr>
          <w:ilvl w:val="0"/>
          <w:numId w:val="23"/>
        </w:numPr>
        <w:tabs>
          <w:tab w:val="left" w:pos="1099"/>
          <w:tab w:val="left" w:pos="8903"/>
        </w:tabs>
        <w:autoSpaceDE w:val="0"/>
        <w:autoSpaceDN w:val="0"/>
        <w:adjustRightInd w:val="0"/>
        <w:spacing w:before="1" w:after="0" w:line="240" w:lineRule="auto"/>
        <w:ind w:firstLine="566"/>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провести анализ уровня обучения по обязательным предметам</w:t>
      </w:r>
      <w:r w:rsidRPr="00231CE1">
        <w:rPr>
          <w:rFonts w:ascii="Times New Roman" w:eastAsia="Times New Roman" w:hAnsi="Times New Roman" w:cs="Times New Roman"/>
          <w:spacing w:val="-12"/>
          <w:sz w:val="24"/>
          <w:szCs w:val="24"/>
          <w:lang w:eastAsia="ru-RU"/>
        </w:rPr>
        <w:t xml:space="preserve"> </w:t>
      </w:r>
      <w:r w:rsidRPr="00231CE1">
        <w:rPr>
          <w:rFonts w:ascii="Times New Roman" w:eastAsia="Times New Roman" w:hAnsi="Times New Roman" w:cs="Times New Roman"/>
          <w:sz w:val="24"/>
          <w:szCs w:val="24"/>
          <w:lang w:eastAsia="ru-RU"/>
        </w:rPr>
        <w:t>по</w:t>
      </w:r>
      <w:r w:rsidRPr="00231CE1">
        <w:rPr>
          <w:rFonts w:ascii="Times New Roman" w:eastAsia="Times New Roman" w:hAnsi="Times New Roman" w:cs="Times New Roman"/>
          <w:spacing w:val="-3"/>
          <w:sz w:val="24"/>
          <w:szCs w:val="24"/>
          <w:lang w:eastAsia="ru-RU"/>
        </w:rPr>
        <w:t xml:space="preserve"> </w:t>
      </w:r>
      <w:r w:rsidRPr="00231CE1">
        <w:rPr>
          <w:rFonts w:ascii="Times New Roman" w:eastAsia="Times New Roman" w:hAnsi="Times New Roman" w:cs="Times New Roman"/>
          <w:sz w:val="24"/>
          <w:szCs w:val="24"/>
          <w:lang w:eastAsia="ru-RU"/>
        </w:rPr>
        <w:t xml:space="preserve">итогам </w:t>
      </w:r>
      <w:r w:rsidRPr="00231CE1">
        <w:rPr>
          <w:rFonts w:ascii="Times New Roman" w:eastAsia="Times New Roman" w:hAnsi="Times New Roman" w:cs="Times New Roman"/>
          <w:sz w:val="24"/>
          <w:szCs w:val="24"/>
          <w:lang w:val="en-US" w:eastAsia="ru-RU"/>
        </w:rPr>
        <w:t>I</w:t>
      </w:r>
      <w:r w:rsidRPr="00231CE1">
        <w:rPr>
          <w:rFonts w:ascii="Times New Roman" w:eastAsia="Times New Roman" w:hAnsi="Times New Roman" w:cs="Times New Roman"/>
          <w:sz w:val="24"/>
          <w:szCs w:val="24"/>
          <w:lang w:eastAsia="ru-RU"/>
        </w:rPr>
        <w:t xml:space="preserve"> и </w:t>
      </w:r>
      <w:r w:rsidRPr="00231CE1">
        <w:rPr>
          <w:rFonts w:ascii="Times New Roman" w:eastAsia="Times New Roman" w:hAnsi="Times New Roman" w:cs="Times New Roman"/>
          <w:sz w:val="24"/>
          <w:szCs w:val="24"/>
          <w:lang w:val="en-US" w:eastAsia="ru-RU"/>
        </w:rPr>
        <w:t>II</w:t>
      </w:r>
      <w:r w:rsidRPr="00231CE1">
        <w:rPr>
          <w:rFonts w:ascii="Times New Roman" w:eastAsia="Times New Roman" w:hAnsi="Times New Roman" w:cs="Times New Roman"/>
          <w:spacing w:val="-6"/>
          <w:sz w:val="24"/>
          <w:szCs w:val="24"/>
          <w:lang w:eastAsia="ru-RU"/>
        </w:rPr>
        <w:t xml:space="preserve"> </w:t>
      </w:r>
      <w:r w:rsidRPr="00231CE1">
        <w:rPr>
          <w:rFonts w:ascii="Times New Roman" w:eastAsia="Times New Roman" w:hAnsi="Times New Roman" w:cs="Times New Roman"/>
          <w:sz w:val="24"/>
          <w:szCs w:val="24"/>
          <w:lang w:eastAsia="ru-RU"/>
        </w:rPr>
        <w:t>полугодий;</w:t>
      </w:r>
    </w:p>
    <w:p w:rsidR="00231CE1" w:rsidRPr="00231CE1" w:rsidRDefault="00231CE1" w:rsidP="00231CE1">
      <w:pPr>
        <w:widowControl w:val="0"/>
        <w:numPr>
          <w:ilvl w:val="0"/>
          <w:numId w:val="23"/>
        </w:numPr>
        <w:tabs>
          <w:tab w:val="left" w:pos="1099"/>
        </w:tabs>
        <w:autoSpaceDE w:val="0"/>
        <w:autoSpaceDN w:val="0"/>
        <w:adjustRightInd w:val="0"/>
        <w:spacing w:before="41" w:after="0" w:line="276" w:lineRule="auto"/>
        <w:ind w:right="282" w:firstLine="566"/>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определить уровень знаний умений и навыков по обязательным предметам в начале</w:t>
      </w:r>
      <w:r w:rsidRPr="00231CE1">
        <w:rPr>
          <w:rFonts w:ascii="Times New Roman" w:eastAsia="Times New Roman" w:hAnsi="Times New Roman" w:cs="Times New Roman"/>
          <w:spacing w:val="-32"/>
          <w:sz w:val="24"/>
          <w:szCs w:val="24"/>
          <w:lang w:eastAsia="ru-RU"/>
        </w:rPr>
        <w:t xml:space="preserve"> </w:t>
      </w:r>
      <w:r w:rsidRPr="00231CE1">
        <w:rPr>
          <w:rFonts w:ascii="Times New Roman" w:eastAsia="Times New Roman" w:hAnsi="Times New Roman" w:cs="Times New Roman"/>
          <w:sz w:val="24"/>
          <w:szCs w:val="24"/>
          <w:lang w:eastAsia="ru-RU"/>
        </w:rPr>
        <w:t>учебного года (входной контроль) с целью выявления уровня подготовленности выпускников, организации повторения учебного материала; выработки дальнейших педагогических и административных решений по повышению уровня обученности</w:t>
      </w:r>
      <w:r w:rsidRPr="00231CE1">
        <w:rPr>
          <w:rFonts w:ascii="Times New Roman" w:eastAsia="Times New Roman" w:hAnsi="Times New Roman" w:cs="Times New Roman"/>
          <w:spacing w:val="-21"/>
          <w:sz w:val="24"/>
          <w:szCs w:val="24"/>
          <w:lang w:eastAsia="ru-RU"/>
        </w:rPr>
        <w:t xml:space="preserve"> </w:t>
      </w:r>
      <w:r w:rsidRPr="00231CE1">
        <w:rPr>
          <w:rFonts w:ascii="Times New Roman" w:eastAsia="Times New Roman" w:hAnsi="Times New Roman" w:cs="Times New Roman"/>
          <w:sz w:val="24"/>
          <w:szCs w:val="24"/>
          <w:lang w:eastAsia="ru-RU"/>
        </w:rPr>
        <w:t>выпускников;</w:t>
      </w:r>
    </w:p>
    <w:p w:rsidR="00231CE1" w:rsidRPr="00231CE1" w:rsidRDefault="00231CE1" w:rsidP="00231CE1">
      <w:pPr>
        <w:widowControl w:val="0"/>
        <w:numPr>
          <w:ilvl w:val="0"/>
          <w:numId w:val="23"/>
        </w:numPr>
        <w:tabs>
          <w:tab w:val="left" w:pos="1099"/>
        </w:tabs>
        <w:autoSpaceDE w:val="0"/>
        <w:autoSpaceDN w:val="0"/>
        <w:adjustRightInd w:val="0"/>
        <w:spacing w:before="1" w:after="0" w:line="276" w:lineRule="auto"/>
        <w:ind w:right="254" w:firstLine="566"/>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поставить на классно – обобщающий контроль 11 класс с целью выявления уровня знаний и умений выпускников и оказания коррекции в знаниях учащихся, нуждающихся в педагогической поддержке;</w:t>
      </w:r>
    </w:p>
    <w:p w:rsidR="00231CE1" w:rsidRPr="00231CE1" w:rsidRDefault="00231CE1" w:rsidP="00231CE1">
      <w:pPr>
        <w:widowControl w:val="0"/>
        <w:numPr>
          <w:ilvl w:val="0"/>
          <w:numId w:val="23"/>
        </w:numPr>
        <w:tabs>
          <w:tab w:val="left" w:pos="1099"/>
        </w:tabs>
        <w:autoSpaceDE w:val="0"/>
        <w:autoSpaceDN w:val="0"/>
        <w:adjustRightInd w:val="0"/>
        <w:spacing w:before="1" w:after="0" w:line="240" w:lineRule="auto"/>
        <w:ind w:left="1098"/>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проанализировать работу педколлектива с одаренными и слабоуспевающими</w:t>
      </w:r>
      <w:r w:rsidRPr="00231CE1">
        <w:rPr>
          <w:rFonts w:ascii="Times New Roman" w:eastAsia="Times New Roman" w:hAnsi="Times New Roman" w:cs="Times New Roman"/>
          <w:spacing w:val="-28"/>
          <w:sz w:val="24"/>
          <w:szCs w:val="24"/>
          <w:lang w:eastAsia="ru-RU"/>
        </w:rPr>
        <w:t xml:space="preserve"> </w:t>
      </w:r>
      <w:r w:rsidRPr="00231CE1">
        <w:rPr>
          <w:rFonts w:ascii="Times New Roman" w:eastAsia="Times New Roman" w:hAnsi="Times New Roman" w:cs="Times New Roman"/>
          <w:sz w:val="24"/>
          <w:szCs w:val="24"/>
          <w:lang w:eastAsia="ru-RU"/>
        </w:rPr>
        <w:t>детьми;</w:t>
      </w:r>
    </w:p>
    <w:p w:rsidR="00231CE1" w:rsidRPr="00231CE1" w:rsidRDefault="00231CE1" w:rsidP="00231CE1">
      <w:pPr>
        <w:widowControl w:val="0"/>
        <w:numPr>
          <w:ilvl w:val="0"/>
          <w:numId w:val="23"/>
        </w:numPr>
        <w:tabs>
          <w:tab w:val="left" w:pos="1101"/>
        </w:tabs>
        <w:autoSpaceDE w:val="0"/>
        <w:autoSpaceDN w:val="0"/>
        <w:adjustRightInd w:val="0"/>
        <w:spacing w:before="41" w:after="0" w:line="240" w:lineRule="auto"/>
        <w:ind w:left="1100" w:hanging="142"/>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усилить контроль за преподаванием предметов</w:t>
      </w:r>
      <w:r w:rsidRPr="00231CE1">
        <w:rPr>
          <w:rFonts w:ascii="Times New Roman" w:eastAsia="Times New Roman" w:hAnsi="Times New Roman" w:cs="Times New Roman"/>
          <w:spacing w:val="-19"/>
          <w:sz w:val="24"/>
          <w:szCs w:val="24"/>
          <w:lang w:eastAsia="ru-RU"/>
        </w:rPr>
        <w:t xml:space="preserve"> </w:t>
      </w:r>
      <w:r w:rsidRPr="00231CE1">
        <w:rPr>
          <w:rFonts w:ascii="Times New Roman" w:eastAsia="Times New Roman" w:hAnsi="Times New Roman" w:cs="Times New Roman"/>
          <w:sz w:val="24"/>
          <w:szCs w:val="24"/>
          <w:lang w:eastAsia="ru-RU"/>
        </w:rPr>
        <w:t>ГИА-11;</w:t>
      </w:r>
    </w:p>
    <w:p w:rsidR="00231CE1" w:rsidRPr="00231CE1" w:rsidRDefault="00231CE1" w:rsidP="00231CE1">
      <w:pPr>
        <w:widowControl w:val="0"/>
        <w:numPr>
          <w:ilvl w:val="0"/>
          <w:numId w:val="23"/>
        </w:numPr>
        <w:tabs>
          <w:tab w:val="left" w:pos="1099"/>
        </w:tabs>
        <w:autoSpaceDE w:val="0"/>
        <w:autoSpaceDN w:val="0"/>
        <w:adjustRightInd w:val="0"/>
        <w:spacing w:before="43" w:after="0" w:line="276" w:lineRule="auto"/>
        <w:ind w:right="708" w:firstLine="566"/>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школьному психологу разработать программу психологического сопровождения обучающихся 11–х классов с целью предупреждения у них дискомфорта при прохождении</w:t>
      </w:r>
      <w:r w:rsidRPr="00231CE1">
        <w:rPr>
          <w:rFonts w:ascii="Times New Roman" w:eastAsia="Times New Roman" w:hAnsi="Times New Roman" w:cs="Times New Roman"/>
          <w:spacing w:val="-34"/>
          <w:sz w:val="24"/>
          <w:szCs w:val="24"/>
          <w:lang w:eastAsia="ru-RU"/>
        </w:rPr>
        <w:t xml:space="preserve"> </w:t>
      </w:r>
      <w:r w:rsidRPr="00231CE1">
        <w:rPr>
          <w:rFonts w:ascii="Times New Roman" w:eastAsia="Times New Roman" w:hAnsi="Times New Roman" w:cs="Times New Roman"/>
          <w:sz w:val="24"/>
          <w:szCs w:val="24"/>
          <w:lang w:eastAsia="ru-RU"/>
        </w:rPr>
        <w:t>ГИА-11.</w:t>
      </w:r>
    </w:p>
    <w:p w:rsidR="00231CE1" w:rsidRPr="00231CE1" w:rsidRDefault="00231CE1" w:rsidP="00231CE1">
      <w:pPr>
        <w:widowControl w:val="0"/>
        <w:numPr>
          <w:ilvl w:val="0"/>
          <w:numId w:val="23"/>
        </w:numPr>
        <w:tabs>
          <w:tab w:val="left" w:pos="1101"/>
        </w:tabs>
        <w:autoSpaceDE w:val="0"/>
        <w:autoSpaceDN w:val="0"/>
        <w:adjustRightInd w:val="0"/>
        <w:spacing w:before="1" w:after="0" w:line="240" w:lineRule="auto"/>
        <w:ind w:left="1100" w:hanging="142"/>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усилить контроль за посещаемостью школы учащихся выпускных</w:t>
      </w:r>
      <w:r w:rsidRPr="00231CE1">
        <w:rPr>
          <w:rFonts w:ascii="Times New Roman" w:eastAsia="Times New Roman" w:hAnsi="Times New Roman" w:cs="Times New Roman"/>
          <w:spacing w:val="-27"/>
          <w:sz w:val="24"/>
          <w:szCs w:val="24"/>
          <w:lang w:eastAsia="ru-RU"/>
        </w:rPr>
        <w:t xml:space="preserve"> </w:t>
      </w:r>
      <w:r w:rsidRPr="00231CE1">
        <w:rPr>
          <w:rFonts w:ascii="Times New Roman" w:eastAsia="Times New Roman" w:hAnsi="Times New Roman" w:cs="Times New Roman"/>
          <w:sz w:val="24"/>
          <w:szCs w:val="24"/>
          <w:lang w:eastAsia="ru-RU"/>
        </w:rPr>
        <w:t>классов</w:t>
      </w:r>
    </w:p>
    <w:p w:rsidR="00231CE1" w:rsidRPr="00231CE1" w:rsidRDefault="00231CE1" w:rsidP="00231CE1">
      <w:pPr>
        <w:widowControl w:val="0"/>
        <w:autoSpaceDE w:val="0"/>
        <w:autoSpaceDN w:val="0"/>
        <w:adjustRightInd w:val="0"/>
        <w:spacing w:before="3" w:after="0" w:line="240" w:lineRule="auto"/>
        <w:rPr>
          <w:rFonts w:ascii="Times New Roman" w:eastAsia="Times New Roman" w:hAnsi="Times New Roman" w:cs="Times New Roman"/>
          <w:sz w:val="24"/>
          <w:szCs w:val="24"/>
          <w:lang w:eastAsia="ru-RU"/>
        </w:rPr>
      </w:pPr>
    </w:p>
    <w:p w:rsidR="00231CE1" w:rsidRPr="00231CE1" w:rsidRDefault="00231CE1" w:rsidP="00231CE1">
      <w:pPr>
        <w:widowControl w:val="0"/>
        <w:autoSpaceDE w:val="0"/>
        <w:autoSpaceDN w:val="0"/>
        <w:adjustRightInd w:val="0"/>
        <w:spacing w:after="0" w:line="276" w:lineRule="auto"/>
        <w:ind w:left="392" w:right="1120" w:firstLine="566"/>
        <w:rPr>
          <w:rFonts w:ascii="Times New Roman" w:eastAsia="Times New Roman" w:hAnsi="Times New Roman" w:cs="Times New Roman"/>
          <w:sz w:val="24"/>
          <w:szCs w:val="24"/>
          <w:lang w:eastAsia="ru-RU"/>
        </w:rPr>
      </w:pPr>
      <w:r w:rsidRPr="00231CE1">
        <w:rPr>
          <w:rFonts w:ascii="Times New Roman" w:eastAsia="Times New Roman" w:hAnsi="Times New Roman" w:cs="Times New Roman"/>
          <w:b/>
          <w:sz w:val="24"/>
          <w:szCs w:val="24"/>
          <w:lang w:eastAsia="ru-RU"/>
        </w:rPr>
        <w:t>2. ПЕДАГОГИЧЕСКОМУ КОЛЛЕКТИВУ</w:t>
      </w:r>
      <w:r w:rsidRPr="00231CE1">
        <w:rPr>
          <w:rFonts w:ascii="Times New Roman" w:eastAsia="Times New Roman" w:hAnsi="Times New Roman" w:cs="Times New Roman"/>
          <w:sz w:val="24"/>
          <w:szCs w:val="24"/>
          <w:lang w:eastAsia="ru-RU"/>
        </w:rPr>
        <w:t xml:space="preserve"> для достижения более высоких результатов государственной итоговой аттестации спланировать следующие мероприятия:</w:t>
      </w:r>
    </w:p>
    <w:p w:rsidR="00231CE1" w:rsidRPr="00231CE1" w:rsidRDefault="00231CE1" w:rsidP="00231CE1">
      <w:pPr>
        <w:widowControl w:val="0"/>
        <w:numPr>
          <w:ilvl w:val="0"/>
          <w:numId w:val="23"/>
        </w:numPr>
        <w:tabs>
          <w:tab w:val="left" w:pos="1099"/>
        </w:tabs>
        <w:autoSpaceDE w:val="0"/>
        <w:autoSpaceDN w:val="0"/>
        <w:adjustRightInd w:val="0"/>
        <w:spacing w:before="1" w:after="0" w:line="240" w:lineRule="auto"/>
        <w:ind w:left="1098"/>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составить программу ликвидации пробелов в знаниях</w:t>
      </w:r>
      <w:r w:rsidRPr="00231CE1">
        <w:rPr>
          <w:rFonts w:ascii="Times New Roman" w:eastAsia="Times New Roman" w:hAnsi="Times New Roman" w:cs="Times New Roman"/>
          <w:spacing w:val="-17"/>
          <w:sz w:val="24"/>
          <w:szCs w:val="24"/>
          <w:lang w:eastAsia="ru-RU"/>
        </w:rPr>
        <w:t xml:space="preserve"> </w:t>
      </w:r>
      <w:r w:rsidRPr="00231CE1">
        <w:rPr>
          <w:rFonts w:ascii="Times New Roman" w:eastAsia="Times New Roman" w:hAnsi="Times New Roman" w:cs="Times New Roman"/>
          <w:sz w:val="24"/>
          <w:szCs w:val="24"/>
          <w:lang w:eastAsia="ru-RU"/>
        </w:rPr>
        <w:t>учащихся;</w:t>
      </w:r>
    </w:p>
    <w:p w:rsidR="00231CE1" w:rsidRPr="00231CE1" w:rsidRDefault="00231CE1" w:rsidP="00231CE1">
      <w:pPr>
        <w:widowControl w:val="0"/>
        <w:numPr>
          <w:ilvl w:val="0"/>
          <w:numId w:val="23"/>
        </w:numPr>
        <w:tabs>
          <w:tab w:val="left" w:pos="1099"/>
        </w:tabs>
        <w:autoSpaceDE w:val="0"/>
        <w:autoSpaceDN w:val="0"/>
        <w:adjustRightInd w:val="0"/>
        <w:spacing w:before="41" w:after="0" w:line="276" w:lineRule="auto"/>
        <w:ind w:right="1184" w:firstLine="566"/>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запланировать работу учителя по повышению качества знаний по предмету в целом</w:t>
      </w:r>
      <w:r w:rsidRPr="00231CE1">
        <w:rPr>
          <w:rFonts w:ascii="Times New Roman" w:eastAsia="Times New Roman" w:hAnsi="Times New Roman" w:cs="Times New Roman"/>
          <w:spacing w:val="-32"/>
          <w:sz w:val="24"/>
          <w:szCs w:val="24"/>
          <w:lang w:eastAsia="ru-RU"/>
        </w:rPr>
        <w:t xml:space="preserve"> </w:t>
      </w:r>
      <w:r w:rsidRPr="00231CE1">
        <w:rPr>
          <w:rFonts w:ascii="Times New Roman" w:eastAsia="Times New Roman" w:hAnsi="Times New Roman" w:cs="Times New Roman"/>
          <w:sz w:val="24"/>
          <w:szCs w:val="24"/>
          <w:lang w:eastAsia="ru-RU"/>
        </w:rPr>
        <w:t>и отдельных учеников в</w:t>
      </w:r>
      <w:r w:rsidRPr="00231CE1">
        <w:rPr>
          <w:rFonts w:ascii="Times New Roman" w:eastAsia="Times New Roman" w:hAnsi="Times New Roman" w:cs="Times New Roman"/>
          <w:spacing w:val="-12"/>
          <w:sz w:val="24"/>
          <w:szCs w:val="24"/>
          <w:lang w:eastAsia="ru-RU"/>
        </w:rPr>
        <w:t xml:space="preserve"> </w:t>
      </w:r>
      <w:r w:rsidRPr="00231CE1">
        <w:rPr>
          <w:rFonts w:ascii="Times New Roman" w:eastAsia="Times New Roman" w:hAnsi="Times New Roman" w:cs="Times New Roman"/>
          <w:sz w:val="24"/>
          <w:szCs w:val="24"/>
          <w:lang w:eastAsia="ru-RU"/>
        </w:rPr>
        <w:t>частности;</w:t>
      </w:r>
    </w:p>
    <w:p w:rsidR="00231CE1" w:rsidRPr="00231CE1" w:rsidRDefault="00231CE1" w:rsidP="00231CE1">
      <w:pPr>
        <w:widowControl w:val="0"/>
        <w:numPr>
          <w:ilvl w:val="0"/>
          <w:numId w:val="23"/>
        </w:numPr>
        <w:tabs>
          <w:tab w:val="left" w:pos="1099"/>
        </w:tabs>
        <w:autoSpaceDE w:val="0"/>
        <w:autoSpaceDN w:val="0"/>
        <w:adjustRightInd w:val="0"/>
        <w:spacing w:before="1" w:after="0" w:line="276" w:lineRule="auto"/>
        <w:ind w:right="668" w:firstLine="566"/>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 xml:space="preserve">ознакомиться со структурой и уровнем трудности контрольно - измерительных материалов, средних баллов по предмету </w:t>
      </w:r>
      <w:r w:rsidR="00F8311B">
        <w:rPr>
          <w:rFonts w:ascii="Times New Roman" w:eastAsia="Times New Roman" w:hAnsi="Times New Roman" w:cs="Times New Roman"/>
          <w:sz w:val="24"/>
          <w:szCs w:val="24"/>
          <w:lang w:eastAsia="ru-RU"/>
        </w:rPr>
        <w:t>по России и Республики Дагестан</w:t>
      </w:r>
      <w:r w:rsidRPr="00231CE1">
        <w:rPr>
          <w:rFonts w:ascii="Times New Roman" w:eastAsia="Times New Roman" w:hAnsi="Times New Roman" w:cs="Times New Roman"/>
          <w:sz w:val="24"/>
          <w:szCs w:val="24"/>
          <w:lang w:eastAsia="ru-RU"/>
        </w:rPr>
        <w:t>;</w:t>
      </w:r>
    </w:p>
    <w:p w:rsidR="00231CE1" w:rsidRPr="00231CE1" w:rsidRDefault="00231CE1" w:rsidP="00231CE1">
      <w:pPr>
        <w:widowControl w:val="0"/>
        <w:numPr>
          <w:ilvl w:val="0"/>
          <w:numId w:val="23"/>
        </w:numPr>
        <w:tabs>
          <w:tab w:val="left" w:pos="1099"/>
        </w:tabs>
        <w:autoSpaceDE w:val="0"/>
        <w:autoSpaceDN w:val="0"/>
        <w:adjustRightInd w:val="0"/>
        <w:spacing w:before="1" w:after="0" w:line="276" w:lineRule="auto"/>
        <w:ind w:right="668" w:firstLine="566"/>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для содержательного анализа и дальнейшего использования результато</w:t>
      </w:r>
      <w:r w:rsidRPr="00231CE1">
        <w:rPr>
          <w:rFonts w:ascii="Times New Roman" w:eastAsia="Times New Roman" w:hAnsi="Times New Roman" w:cs="Times New Roman"/>
          <w:spacing w:val="-27"/>
          <w:sz w:val="24"/>
          <w:szCs w:val="24"/>
          <w:lang w:eastAsia="ru-RU"/>
        </w:rPr>
        <w:t xml:space="preserve">в </w:t>
      </w:r>
      <w:r w:rsidRPr="00231CE1">
        <w:rPr>
          <w:rFonts w:ascii="Times New Roman" w:eastAsia="Times New Roman" w:hAnsi="Times New Roman" w:cs="Times New Roman"/>
          <w:sz w:val="24"/>
          <w:szCs w:val="24"/>
          <w:lang w:eastAsia="ru-RU"/>
        </w:rPr>
        <w:lastRenderedPageBreak/>
        <w:t>государственной итоговой аттестации учителям – предметникам необходимо изучить аналитические материалы выполнения заданий по контрольно- измерительным материалам 2019 -2020 учебног</w:t>
      </w:r>
      <w:r w:rsidRPr="00231CE1">
        <w:rPr>
          <w:rFonts w:ascii="Times New Roman" w:eastAsia="Times New Roman" w:hAnsi="Times New Roman" w:cs="Times New Roman"/>
          <w:spacing w:val="-26"/>
          <w:sz w:val="24"/>
          <w:szCs w:val="24"/>
          <w:lang w:eastAsia="ru-RU"/>
        </w:rPr>
        <w:t xml:space="preserve">о </w:t>
      </w:r>
      <w:r w:rsidRPr="00231CE1">
        <w:rPr>
          <w:rFonts w:ascii="Times New Roman" w:eastAsia="Times New Roman" w:hAnsi="Times New Roman" w:cs="Times New Roman"/>
          <w:sz w:val="24"/>
          <w:szCs w:val="24"/>
          <w:lang w:eastAsia="ru-RU"/>
        </w:rPr>
        <w:t>года;</w:t>
      </w:r>
    </w:p>
    <w:p w:rsidR="00231CE1" w:rsidRPr="00231CE1" w:rsidRDefault="00231CE1" w:rsidP="00231CE1">
      <w:pPr>
        <w:widowControl w:val="0"/>
        <w:numPr>
          <w:ilvl w:val="0"/>
          <w:numId w:val="23"/>
        </w:numPr>
        <w:tabs>
          <w:tab w:val="left" w:pos="1099"/>
        </w:tabs>
        <w:autoSpaceDE w:val="0"/>
        <w:autoSpaceDN w:val="0"/>
        <w:adjustRightInd w:val="0"/>
        <w:spacing w:before="1" w:after="0" w:line="276" w:lineRule="auto"/>
        <w:ind w:right="288" w:firstLine="566"/>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обсудить на заседании предметных методических объединениях результаты</w:t>
      </w:r>
      <w:r w:rsidRPr="00231CE1">
        <w:rPr>
          <w:rFonts w:ascii="Times New Roman" w:eastAsia="Times New Roman" w:hAnsi="Times New Roman" w:cs="Times New Roman"/>
          <w:spacing w:val="-30"/>
          <w:sz w:val="24"/>
          <w:szCs w:val="24"/>
          <w:lang w:eastAsia="ru-RU"/>
        </w:rPr>
        <w:t xml:space="preserve"> </w:t>
      </w:r>
      <w:r w:rsidRPr="00231CE1">
        <w:rPr>
          <w:rFonts w:ascii="Times New Roman" w:eastAsia="Times New Roman" w:hAnsi="Times New Roman" w:cs="Times New Roman"/>
          <w:sz w:val="24"/>
          <w:szCs w:val="24"/>
          <w:lang w:eastAsia="ru-RU"/>
        </w:rPr>
        <w:t>государственной итоговой аттестации выпускников 11 – х классов по итогам 2019-2020 учебного года; разработать план устранения недостатков и обеспечить его выполнение в течение</w:t>
      </w:r>
      <w:r w:rsidRPr="00231CE1">
        <w:rPr>
          <w:rFonts w:ascii="Times New Roman" w:eastAsia="Times New Roman" w:hAnsi="Times New Roman" w:cs="Times New Roman"/>
          <w:spacing w:val="-20"/>
          <w:sz w:val="24"/>
          <w:szCs w:val="24"/>
          <w:lang w:eastAsia="ru-RU"/>
        </w:rPr>
        <w:t xml:space="preserve"> </w:t>
      </w:r>
      <w:r w:rsidRPr="00231CE1">
        <w:rPr>
          <w:rFonts w:ascii="Times New Roman" w:eastAsia="Times New Roman" w:hAnsi="Times New Roman" w:cs="Times New Roman"/>
          <w:sz w:val="24"/>
          <w:szCs w:val="24"/>
          <w:lang w:eastAsia="ru-RU"/>
        </w:rPr>
        <w:t>года;</w:t>
      </w:r>
    </w:p>
    <w:p w:rsidR="00231CE1" w:rsidRPr="00231CE1" w:rsidRDefault="00231CE1" w:rsidP="00231CE1">
      <w:pPr>
        <w:widowControl w:val="0"/>
        <w:numPr>
          <w:ilvl w:val="0"/>
          <w:numId w:val="23"/>
        </w:numPr>
        <w:tabs>
          <w:tab w:val="left" w:pos="1099"/>
        </w:tabs>
        <w:autoSpaceDE w:val="0"/>
        <w:autoSpaceDN w:val="0"/>
        <w:adjustRightInd w:val="0"/>
        <w:spacing w:before="3" w:after="0" w:line="276" w:lineRule="auto"/>
        <w:ind w:right="1198" w:firstLine="566"/>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стимулировать познавательную деятельность учащихся как средства саморазвития</w:t>
      </w:r>
      <w:r w:rsidRPr="00231CE1">
        <w:rPr>
          <w:rFonts w:ascii="Times New Roman" w:eastAsia="Times New Roman" w:hAnsi="Times New Roman" w:cs="Times New Roman"/>
          <w:spacing w:val="-26"/>
          <w:sz w:val="24"/>
          <w:szCs w:val="24"/>
          <w:lang w:eastAsia="ru-RU"/>
        </w:rPr>
        <w:t xml:space="preserve"> </w:t>
      </w:r>
      <w:r w:rsidRPr="00231CE1">
        <w:rPr>
          <w:rFonts w:ascii="Times New Roman" w:eastAsia="Times New Roman" w:hAnsi="Times New Roman" w:cs="Times New Roman"/>
          <w:sz w:val="24"/>
          <w:szCs w:val="24"/>
          <w:lang w:eastAsia="ru-RU"/>
        </w:rPr>
        <w:t>и самореализации</w:t>
      </w:r>
      <w:r w:rsidRPr="00231CE1">
        <w:rPr>
          <w:rFonts w:ascii="Times New Roman" w:eastAsia="Times New Roman" w:hAnsi="Times New Roman" w:cs="Times New Roman"/>
          <w:spacing w:val="-11"/>
          <w:sz w:val="24"/>
          <w:szCs w:val="24"/>
          <w:lang w:eastAsia="ru-RU"/>
        </w:rPr>
        <w:t xml:space="preserve"> </w:t>
      </w:r>
      <w:r w:rsidRPr="00231CE1">
        <w:rPr>
          <w:rFonts w:ascii="Times New Roman" w:eastAsia="Times New Roman" w:hAnsi="Times New Roman" w:cs="Times New Roman"/>
          <w:sz w:val="24"/>
          <w:szCs w:val="24"/>
          <w:lang w:eastAsia="ru-RU"/>
        </w:rPr>
        <w:t>личности;</w:t>
      </w:r>
    </w:p>
    <w:p w:rsidR="00231CE1" w:rsidRPr="00231CE1" w:rsidRDefault="00231CE1" w:rsidP="00231CE1">
      <w:pPr>
        <w:widowControl w:val="0"/>
        <w:numPr>
          <w:ilvl w:val="0"/>
          <w:numId w:val="24"/>
        </w:numPr>
        <w:tabs>
          <w:tab w:val="left" w:pos="819"/>
        </w:tabs>
        <w:autoSpaceDE w:val="0"/>
        <w:autoSpaceDN w:val="0"/>
        <w:adjustRightInd w:val="0"/>
        <w:spacing w:before="44" w:after="0" w:line="276" w:lineRule="auto"/>
        <w:ind w:right="336" w:firstLine="566"/>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применять формы и методы работы со средними, слабыми учащимися по развитию их интеллектуальных</w:t>
      </w:r>
      <w:r w:rsidRPr="00231CE1">
        <w:rPr>
          <w:rFonts w:ascii="Times New Roman" w:eastAsia="Times New Roman" w:hAnsi="Times New Roman" w:cs="Times New Roman"/>
          <w:spacing w:val="-9"/>
          <w:sz w:val="24"/>
          <w:szCs w:val="24"/>
          <w:lang w:eastAsia="ru-RU"/>
        </w:rPr>
        <w:t xml:space="preserve"> </w:t>
      </w:r>
      <w:r w:rsidRPr="00231CE1">
        <w:rPr>
          <w:rFonts w:ascii="Times New Roman" w:eastAsia="Times New Roman" w:hAnsi="Times New Roman" w:cs="Times New Roman"/>
          <w:sz w:val="24"/>
          <w:szCs w:val="24"/>
          <w:lang w:eastAsia="ru-RU"/>
        </w:rPr>
        <w:t>способностей;</w:t>
      </w:r>
    </w:p>
    <w:p w:rsidR="00231CE1" w:rsidRPr="00231CE1" w:rsidRDefault="00231CE1" w:rsidP="00231CE1">
      <w:pPr>
        <w:widowControl w:val="0"/>
        <w:numPr>
          <w:ilvl w:val="0"/>
          <w:numId w:val="24"/>
        </w:numPr>
        <w:tabs>
          <w:tab w:val="left" w:pos="819"/>
        </w:tabs>
        <w:autoSpaceDE w:val="0"/>
        <w:autoSpaceDN w:val="0"/>
        <w:adjustRightInd w:val="0"/>
        <w:spacing w:before="1" w:after="0" w:line="240" w:lineRule="auto"/>
        <w:ind w:left="818"/>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использовать индивидуализацию и дифференциацию обучения</w:t>
      </w:r>
      <w:r w:rsidRPr="00231CE1">
        <w:rPr>
          <w:rFonts w:ascii="Times New Roman" w:eastAsia="Times New Roman" w:hAnsi="Times New Roman" w:cs="Times New Roman"/>
          <w:spacing w:val="-34"/>
          <w:sz w:val="24"/>
          <w:szCs w:val="24"/>
          <w:lang w:eastAsia="ru-RU"/>
        </w:rPr>
        <w:t xml:space="preserve"> </w:t>
      </w:r>
      <w:r w:rsidRPr="00231CE1">
        <w:rPr>
          <w:rFonts w:ascii="Times New Roman" w:eastAsia="Times New Roman" w:hAnsi="Times New Roman" w:cs="Times New Roman"/>
          <w:sz w:val="24"/>
          <w:szCs w:val="24"/>
          <w:lang w:eastAsia="ru-RU"/>
        </w:rPr>
        <w:t>учащихся;</w:t>
      </w:r>
    </w:p>
    <w:p w:rsidR="00231CE1" w:rsidRPr="00231CE1" w:rsidRDefault="00231CE1" w:rsidP="00231CE1">
      <w:pPr>
        <w:widowControl w:val="0"/>
        <w:numPr>
          <w:ilvl w:val="0"/>
          <w:numId w:val="24"/>
        </w:numPr>
        <w:tabs>
          <w:tab w:val="left" w:pos="819"/>
        </w:tabs>
        <w:autoSpaceDE w:val="0"/>
        <w:autoSpaceDN w:val="0"/>
        <w:adjustRightInd w:val="0"/>
        <w:spacing w:before="41" w:after="0" w:line="240" w:lineRule="auto"/>
        <w:ind w:left="818"/>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контроль за знаниями учащихся  проводить в форме тестовых</w:t>
      </w:r>
      <w:r w:rsidRPr="00231CE1">
        <w:rPr>
          <w:rFonts w:ascii="Times New Roman" w:eastAsia="Times New Roman" w:hAnsi="Times New Roman" w:cs="Times New Roman"/>
          <w:spacing w:val="-22"/>
          <w:sz w:val="24"/>
          <w:szCs w:val="24"/>
          <w:lang w:eastAsia="ru-RU"/>
        </w:rPr>
        <w:t xml:space="preserve"> </w:t>
      </w:r>
      <w:r w:rsidRPr="00231CE1">
        <w:rPr>
          <w:rFonts w:ascii="Times New Roman" w:eastAsia="Times New Roman" w:hAnsi="Times New Roman" w:cs="Times New Roman"/>
          <w:sz w:val="24"/>
          <w:szCs w:val="24"/>
          <w:lang w:eastAsia="ru-RU"/>
        </w:rPr>
        <w:t>заданий;</w:t>
      </w:r>
    </w:p>
    <w:p w:rsidR="00231CE1" w:rsidRPr="00231CE1" w:rsidRDefault="00231CE1" w:rsidP="00231CE1">
      <w:pPr>
        <w:widowControl w:val="0"/>
        <w:numPr>
          <w:ilvl w:val="0"/>
          <w:numId w:val="24"/>
        </w:numPr>
        <w:tabs>
          <w:tab w:val="left" w:pos="819"/>
        </w:tabs>
        <w:autoSpaceDE w:val="0"/>
        <w:autoSpaceDN w:val="0"/>
        <w:adjustRightInd w:val="0"/>
        <w:spacing w:before="43" w:after="0" w:line="276" w:lineRule="auto"/>
        <w:ind w:right="1042" w:firstLine="566"/>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формировать личность, готовую к самоопределению своего места в творческом преобразовании окружающего мира, способную к</w:t>
      </w:r>
      <w:r w:rsidRPr="00231CE1">
        <w:rPr>
          <w:rFonts w:ascii="Times New Roman" w:eastAsia="Times New Roman" w:hAnsi="Times New Roman" w:cs="Times New Roman"/>
          <w:spacing w:val="-19"/>
          <w:sz w:val="24"/>
          <w:szCs w:val="24"/>
          <w:lang w:eastAsia="ru-RU"/>
        </w:rPr>
        <w:t xml:space="preserve"> </w:t>
      </w:r>
      <w:r w:rsidRPr="00231CE1">
        <w:rPr>
          <w:rFonts w:ascii="Times New Roman" w:eastAsia="Times New Roman" w:hAnsi="Times New Roman" w:cs="Times New Roman"/>
          <w:sz w:val="24"/>
          <w:szCs w:val="24"/>
          <w:lang w:eastAsia="ru-RU"/>
        </w:rPr>
        <w:t>саморазвитию;</w:t>
      </w:r>
    </w:p>
    <w:p w:rsidR="00231CE1" w:rsidRPr="00231CE1" w:rsidRDefault="00231CE1" w:rsidP="00231CE1">
      <w:pPr>
        <w:widowControl w:val="0"/>
        <w:numPr>
          <w:ilvl w:val="0"/>
          <w:numId w:val="24"/>
        </w:numPr>
        <w:tabs>
          <w:tab w:val="left" w:pos="819"/>
        </w:tabs>
        <w:autoSpaceDE w:val="0"/>
        <w:autoSpaceDN w:val="0"/>
        <w:adjustRightInd w:val="0"/>
        <w:spacing w:before="1" w:after="0" w:line="276" w:lineRule="auto"/>
        <w:ind w:right="408" w:firstLine="566"/>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создавать положительное эмоциональное поле взаимоотношений “учитель – ученик”, “учитель – учитель”, “ученик –</w:t>
      </w:r>
      <w:r w:rsidRPr="00231CE1">
        <w:rPr>
          <w:rFonts w:ascii="Times New Roman" w:eastAsia="Times New Roman" w:hAnsi="Times New Roman" w:cs="Times New Roman"/>
          <w:spacing w:val="-13"/>
          <w:sz w:val="24"/>
          <w:szCs w:val="24"/>
          <w:lang w:eastAsia="ru-RU"/>
        </w:rPr>
        <w:t xml:space="preserve"> </w:t>
      </w:r>
      <w:r w:rsidRPr="00231CE1">
        <w:rPr>
          <w:rFonts w:ascii="Times New Roman" w:eastAsia="Times New Roman" w:hAnsi="Times New Roman" w:cs="Times New Roman"/>
          <w:sz w:val="24"/>
          <w:szCs w:val="24"/>
          <w:lang w:eastAsia="ru-RU"/>
        </w:rPr>
        <w:t>ученик”;</w:t>
      </w:r>
    </w:p>
    <w:p w:rsidR="00231CE1" w:rsidRPr="00231CE1" w:rsidRDefault="00231CE1" w:rsidP="00231CE1">
      <w:pPr>
        <w:widowControl w:val="0"/>
        <w:numPr>
          <w:ilvl w:val="0"/>
          <w:numId w:val="24"/>
        </w:numPr>
        <w:tabs>
          <w:tab w:val="left" w:pos="819"/>
        </w:tabs>
        <w:autoSpaceDE w:val="0"/>
        <w:autoSpaceDN w:val="0"/>
        <w:adjustRightInd w:val="0"/>
        <w:spacing w:before="3" w:after="0" w:line="240" w:lineRule="auto"/>
        <w:ind w:left="818"/>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воспитывать положительное отношению к трудовой деятельности</w:t>
      </w:r>
      <w:r w:rsidRPr="00231CE1">
        <w:rPr>
          <w:rFonts w:ascii="Times New Roman" w:eastAsia="Times New Roman" w:hAnsi="Times New Roman" w:cs="Times New Roman"/>
          <w:spacing w:val="-26"/>
          <w:sz w:val="24"/>
          <w:szCs w:val="24"/>
          <w:lang w:eastAsia="ru-RU"/>
        </w:rPr>
        <w:t xml:space="preserve"> </w:t>
      </w:r>
      <w:r w:rsidRPr="00231CE1">
        <w:rPr>
          <w:rFonts w:ascii="Times New Roman" w:eastAsia="Times New Roman" w:hAnsi="Times New Roman" w:cs="Times New Roman"/>
          <w:sz w:val="24"/>
          <w:szCs w:val="24"/>
          <w:lang w:eastAsia="ru-RU"/>
        </w:rPr>
        <w:t>(учебе);</w:t>
      </w:r>
    </w:p>
    <w:p w:rsidR="00231CE1" w:rsidRPr="00231CE1" w:rsidRDefault="00231CE1" w:rsidP="00231CE1">
      <w:pPr>
        <w:widowControl w:val="0"/>
        <w:numPr>
          <w:ilvl w:val="0"/>
          <w:numId w:val="24"/>
        </w:numPr>
        <w:tabs>
          <w:tab w:val="left" w:pos="819"/>
        </w:tabs>
        <w:autoSpaceDE w:val="0"/>
        <w:autoSpaceDN w:val="0"/>
        <w:adjustRightInd w:val="0"/>
        <w:spacing w:before="41" w:after="0" w:line="276" w:lineRule="auto"/>
        <w:ind w:right="104" w:firstLine="566"/>
        <w:rPr>
          <w:rFonts w:ascii="Times New Roman" w:eastAsia="Times New Roman" w:hAnsi="Times New Roman" w:cs="Times New Roman"/>
          <w:sz w:val="24"/>
          <w:szCs w:val="24"/>
          <w:lang w:eastAsia="ru-RU"/>
        </w:rPr>
      </w:pPr>
      <w:r w:rsidRPr="00231CE1">
        <w:rPr>
          <w:rFonts w:ascii="Times New Roman" w:eastAsia="Times New Roman" w:hAnsi="Times New Roman" w:cs="Times New Roman"/>
          <w:sz w:val="24"/>
          <w:szCs w:val="24"/>
          <w:lang w:eastAsia="ru-RU"/>
        </w:rPr>
        <w:t>осуществлять взаимодействие между семьѐй и школой с целью организации</w:t>
      </w:r>
      <w:r w:rsidRPr="00231CE1">
        <w:rPr>
          <w:rFonts w:ascii="Times New Roman" w:eastAsia="Times New Roman" w:hAnsi="Times New Roman" w:cs="Times New Roman"/>
          <w:spacing w:val="-31"/>
          <w:sz w:val="24"/>
          <w:szCs w:val="24"/>
          <w:lang w:eastAsia="ru-RU"/>
        </w:rPr>
        <w:t xml:space="preserve"> </w:t>
      </w:r>
      <w:r w:rsidRPr="00231CE1">
        <w:rPr>
          <w:rFonts w:ascii="Times New Roman" w:eastAsia="Times New Roman" w:hAnsi="Times New Roman" w:cs="Times New Roman"/>
          <w:sz w:val="24"/>
          <w:szCs w:val="24"/>
          <w:lang w:eastAsia="ru-RU"/>
        </w:rPr>
        <w:t>совместных действий для решения успешности обучения и социализации</w:t>
      </w:r>
      <w:r w:rsidRPr="00231CE1">
        <w:rPr>
          <w:rFonts w:ascii="Times New Roman" w:eastAsia="Times New Roman" w:hAnsi="Times New Roman" w:cs="Times New Roman"/>
          <w:spacing w:val="-28"/>
          <w:sz w:val="24"/>
          <w:szCs w:val="24"/>
          <w:lang w:eastAsia="ru-RU"/>
        </w:rPr>
        <w:t xml:space="preserve"> </w:t>
      </w:r>
      <w:r w:rsidRPr="00231CE1">
        <w:rPr>
          <w:rFonts w:ascii="Times New Roman" w:eastAsia="Times New Roman" w:hAnsi="Times New Roman" w:cs="Times New Roman"/>
          <w:sz w:val="24"/>
          <w:szCs w:val="24"/>
          <w:lang w:eastAsia="ru-RU"/>
        </w:rPr>
        <w:t>личности.</w:t>
      </w:r>
    </w:p>
    <w:p w:rsidR="00231CE1" w:rsidRPr="00231CE1" w:rsidRDefault="00231CE1" w:rsidP="00231CE1">
      <w:pPr>
        <w:widowControl w:val="0"/>
        <w:autoSpaceDE w:val="0"/>
        <w:autoSpaceDN w:val="0"/>
        <w:adjustRightInd w:val="0"/>
        <w:spacing w:before="3" w:after="0" w:line="240" w:lineRule="auto"/>
        <w:rPr>
          <w:rFonts w:ascii="Times New Roman" w:eastAsia="Times New Roman" w:hAnsi="Times New Roman" w:cs="Times New Roman"/>
          <w:sz w:val="24"/>
          <w:szCs w:val="24"/>
          <w:lang w:eastAsia="ru-RU"/>
        </w:rPr>
      </w:pPr>
    </w:p>
    <w:p w:rsidR="00231CE1" w:rsidRPr="00231CE1" w:rsidRDefault="00231CE1" w:rsidP="00231CE1">
      <w:pPr>
        <w:widowControl w:val="0"/>
        <w:autoSpaceDE w:val="0"/>
        <w:autoSpaceDN w:val="0"/>
        <w:adjustRightInd w:val="0"/>
        <w:spacing w:before="3" w:after="0" w:line="240" w:lineRule="auto"/>
        <w:rPr>
          <w:rFonts w:ascii="Times New Roman" w:eastAsia="Times New Roman" w:hAnsi="Times New Roman" w:cs="Times New Roman"/>
          <w:sz w:val="24"/>
          <w:szCs w:val="24"/>
          <w:lang w:eastAsia="ru-RU"/>
        </w:rPr>
      </w:pPr>
    </w:p>
    <w:p w:rsidR="00231CE1" w:rsidRPr="00231CE1" w:rsidRDefault="00231CE1" w:rsidP="00231CE1">
      <w:pPr>
        <w:widowControl w:val="0"/>
        <w:autoSpaceDE w:val="0"/>
        <w:autoSpaceDN w:val="0"/>
        <w:adjustRightInd w:val="0"/>
        <w:spacing w:before="3" w:after="0" w:line="240" w:lineRule="auto"/>
        <w:rPr>
          <w:rFonts w:ascii="Times New Roman" w:eastAsia="Times New Roman" w:hAnsi="Times New Roman" w:cs="Times New Roman"/>
          <w:sz w:val="24"/>
          <w:szCs w:val="24"/>
          <w:lang w:eastAsia="ru-RU"/>
        </w:rPr>
      </w:pPr>
    </w:p>
    <w:p w:rsidR="00231CE1" w:rsidRPr="00231CE1" w:rsidRDefault="00231CE1" w:rsidP="00231CE1">
      <w:pPr>
        <w:widowControl w:val="0"/>
        <w:autoSpaceDE w:val="0"/>
        <w:autoSpaceDN w:val="0"/>
        <w:adjustRightInd w:val="0"/>
        <w:spacing w:before="3" w:after="0" w:line="240" w:lineRule="auto"/>
        <w:rPr>
          <w:rFonts w:ascii="Times New Roman" w:eastAsia="Times New Roman" w:hAnsi="Times New Roman" w:cs="Times New Roman"/>
          <w:sz w:val="24"/>
          <w:szCs w:val="24"/>
          <w:lang w:eastAsia="ru-RU"/>
        </w:rPr>
      </w:pPr>
    </w:p>
    <w:p w:rsidR="00231CE1" w:rsidRPr="00231CE1" w:rsidRDefault="00231CE1" w:rsidP="00231CE1">
      <w:pPr>
        <w:widowControl w:val="0"/>
        <w:autoSpaceDE w:val="0"/>
        <w:autoSpaceDN w:val="0"/>
        <w:adjustRightInd w:val="0"/>
        <w:spacing w:before="3" w:after="0" w:line="240" w:lineRule="auto"/>
        <w:rPr>
          <w:rFonts w:ascii="Times New Roman" w:eastAsia="Times New Roman" w:hAnsi="Times New Roman" w:cs="Times New Roman"/>
          <w:sz w:val="24"/>
          <w:szCs w:val="24"/>
          <w:lang w:eastAsia="ru-RU"/>
        </w:rPr>
      </w:pPr>
    </w:p>
    <w:p w:rsidR="00231CE1" w:rsidRPr="00231CE1" w:rsidRDefault="00231CE1" w:rsidP="00231CE1">
      <w:pPr>
        <w:widowControl w:val="0"/>
        <w:autoSpaceDE w:val="0"/>
        <w:autoSpaceDN w:val="0"/>
        <w:adjustRightInd w:val="0"/>
        <w:spacing w:before="3" w:after="0" w:line="240" w:lineRule="auto"/>
        <w:rPr>
          <w:rFonts w:ascii="Times New Roman" w:eastAsia="Times New Roman" w:hAnsi="Times New Roman" w:cs="Times New Roman"/>
          <w:sz w:val="24"/>
          <w:szCs w:val="24"/>
          <w:lang w:eastAsia="ru-RU"/>
        </w:rPr>
      </w:pPr>
    </w:p>
    <w:p w:rsidR="00231CE1" w:rsidRPr="00231CE1" w:rsidRDefault="00231CE1" w:rsidP="00231CE1">
      <w:pPr>
        <w:widowControl w:val="0"/>
        <w:autoSpaceDE w:val="0"/>
        <w:autoSpaceDN w:val="0"/>
        <w:adjustRightInd w:val="0"/>
        <w:spacing w:before="3" w:after="0" w:line="240" w:lineRule="auto"/>
        <w:rPr>
          <w:rFonts w:ascii="Times New Roman" w:eastAsia="Times New Roman" w:hAnsi="Times New Roman" w:cs="Times New Roman"/>
          <w:sz w:val="24"/>
          <w:szCs w:val="24"/>
          <w:lang w:eastAsia="ru-RU"/>
        </w:rPr>
      </w:pPr>
    </w:p>
    <w:p w:rsidR="001A293B" w:rsidRPr="00FF330E" w:rsidRDefault="001A293B" w:rsidP="001A293B">
      <w:pPr>
        <w:widowControl w:val="0"/>
        <w:autoSpaceDE w:val="0"/>
        <w:autoSpaceDN w:val="0"/>
        <w:adjustRightInd w:val="0"/>
        <w:spacing w:after="0" w:line="240" w:lineRule="auto"/>
        <w:ind w:right="-20"/>
        <w:jc w:val="both"/>
        <w:rPr>
          <w:rFonts w:ascii="Times New Roman" w:eastAsia="Times New Roman" w:hAnsi="Times New Roman" w:cs="Times New Roman"/>
          <w:b/>
          <w:sz w:val="24"/>
          <w:szCs w:val="24"/>
        </w:rPr>
      </w:pPr>
    </w:p>
    <w:p w:rsidR="001A293B" w:rsidRPr="00FF330E" w:rsidRDefault="001A293B" w:rsidP="001A293B">
      <w:pPr>
        <w:widowControl w:val="0"/>
        <w:spacing w:before="3" w:after="0" w:line="240" w:lineRule="auto"/>
        <w:rPr>
          <w:rFonts w:ascii="Times New Roman" w:eastAsia="Times New Roman" w:hAnsi="Times New Roman" w:cs="Times New Roman"/>
          <w:sz w:val="24"/>
          <w:szCs w:val="24"/>
        </w:rPr>
      </w:pPr>
    </w:p>
    <w:p w:rsidR="001A293B" w:rsidRPr="00FF330E" w:rsidRDefault="001A293B" w:rsidP="001A293B">
      <w:pPr>
        <w:widowControl w:val="0"/>
        <w:spacing w:before="3" w:after="0" w:line="240" w:lineRule="auto"/>
        <w:rPr>
          <w:rFonts w:ascii="Times New Roman" w:eastAsia="Times New Roman" w:hAnsi="Times New Roman" w:cs="Times New Roman"/>
          <w:sz w:val="24"/>
          <w:szCs w:val="24"/>
        </w:rPr>
      </w:pPr>
    </w:p>
    <w:p w:rsidR="001A293B" w:rsidRPr="00FF330E" w:rsidRDefault="00F8311B" w:rsidP="001A293B">
      <w:pPr>
        <w:widowControl w:val="0"/>
        <w:spacing w:before="3"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Зам.директора поУВР                          </w:t>
      </w:r>
      <w:r w:rsidR="00AB2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Баяджиева С.Ш.</w:t>
      </w:r>
    </w:p>
    <w:p w:rsidR="001A293B" w:rsidRPr="00FF330E" w:rsidRDefault="001A293B" w:rsidP="001A293B">
      <w:pPr>
        <w:widowControl w:val="0"/>
        <w:spacing w:before="3" w:after="0" w:line="240" w:lineRule="auto"/>
        <w:rPr>
          <w:rFonts w:ascii="Times New Roman" w:eastAsia="Times New Roman" w:hAnsi="Times New Roman" w:cs="Times New Roman"/>
          <w:sz w:val="24"/>
          <w:szCs w:val="24"/>
        </w:rPr>
      </w:pPr>
    </w:p>
    <w:p w:rsidR="001A293B" w:rsidRPr="00FF330E" w:rsidRDefault="001A293B" w:rsidP="001A293B">
      <w:pPr>
        <w:widowControl w:val="0"/>
        <w:spacing w:before="3" w:after="0" w:line="240" w:lineRule="auto"/>
        <w:rPr>
          <w:rFonts w:ascii="Times New Roman" w:eastAsia="Times New Roman" w:hAnsi="Times New Roman" w:cs="Times New Roman"/>
          <w:sz w:val="24"/>
          <w:szCs w:val="24"/>
        </w:rPr>
      </w:pPr>
    </w:p>
    <w:p w:rsidR="00065C05" w:rsidRDefault="00065C05"/>
    <w:sectPr w:rsidR="00065C05" w:rsidSect="000A5C7F">
      <w:pgSz w:w="11906" w:h="16838"/>
      <w:pgMar w:top="85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6FF4"/>
    <w:multiLevelType w:val="hybridMultilevel"/>
    <w:tmpl w:val="927413EA"/>
    <w:lvl w:ilvl="0" w:tplc="C8C2359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164776"/>
    <w:multiLevelType w:val="hybridMultilevel"/>
    <w:tmpl w:val="7266436A"/>
    <w:lvl w:ilvl="0" w:tplc="C8C23594">
      <w:numFmt w:val="bullet"/>
      <w:lvlText w:val="-"/>
      <w:lvlJc w:val="left"/>
      <w:pPr>
        <w:ind w:left="795" w:hanging="360"/>
      </w:p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29670C50"/>
    <w:multiLevelType w:val="hybridMultilevel"/>
    <w:tmpl w:val="3BC2F0E0"/>
    <w:lvl w:ilvl="0" w:tplc="1C123D1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
    <w:nsid w:val="385E342C"/>
    <w:multiLevelType w:val="hybridMultilevel"/>
    <w:tmpl w:val="6060A3AE"/>
    <w:lvl w:ilvl="0" w:tplc="E75C5DEC">
      <w:numFmt w:val="bullet"/>
      <w:lvlText w:val="-"/>
      <w:lvlJc w:val="left"/>
      <w:pPr>
        <w:ind w:left="112" w:hanging="140"/>
      </w:pPr>
      <w:rPr>
        <w:rFonts w:ascii="Times New Roman" w:eastAsia="Times New Roman" w:hAnsi="Times New Roman" w:cs="Times New Roman" w:hint="default"/>
        <w:w w:val="99"/>
        <w:sz w:val="24"/>
        <w:szCs w:val="24"/>
      </w:rPr>
    </w:lvl>
    <w:lvl w:ilvl="1" w:tplc="BDC6D82C">
      <w:numFmt w:val="bullet"/>
      <w:lvlText w:val="•"/>
      <w:lvlJc w:val="left"/>
      <w:pPr>
        <w:ind w:left="1112" w:hanging="140"/>
      </w:pPr>
      <w:rPr>
        <w:rFonts w:hint="default"/>
      </w:rPr>
    </w:lvl>
    <w:lvl w:ilvl="2" w:tplc="B770C372">
      <w:numFmt w:val="bullet"/>
      <w:lvlText w:val="•"/>
      <w:lvlJc w:val="left"/>
      <w:pPr>
        <w:ind w:left="2105" w:hanging="140"/>
      </w:pPr>
      <w:rPr>
        <w:rFonts w:hint="default"/>
      </w:rPr>
    </w:lvl>
    <w:lvl w:ilvl="3" w:tplc="6E788550">
      <w:numFmt w:val="bullet"/>
      <w:lvlText w:val="•"/>
      <w:lvlJc w:val="left"/>
      <w:pPr>
        <w:ind w:left="3097" w:hanging="140"/>
      </w:pPr>
      <w:rPr>
        <w:rFonts w:hint="default"/>
      </w:rPr>
    </w:lvl>
    <w:lvl w:ilvl="4" w:tplc="D14A88B0">
      <w:numFmt w:val="bullet"/>
      <w:lvlText w:val="•"/>
      <w:lvlJc w:val="left"/>
      <w:pPr>
        <w:ind w:left="4090" w:hanging="140"/>
      </w:pPr>
      <w:rPr>
        <w:rFonts w:hint="default"/>
      </w:rPr>
    </w:lvl>
    <w:lvl w:ilvl="5" w:tplc="59740A5E">
      <w:numFmt w:val="bullet"/>
      <w:lvlText w:val="•"/>
      <w:lvlJc w:val="left"/>
      <w:pPr>
        <w:ind w:left="5083" w:hanging="140"/>
      </w:pPr>
      <w:rPr>
        <w:rFonts w:hint="default"/>
      </w:rPr>
    </w:lvl>
    <w:lvl w:ilvl="6" w:tplc="FE76C370">
      <w:numFmt w:val="bullet"/>
      <w:lvlText w:val="•"/>
      <w:lvlJc w:val="left"/>
      <w:pPr>
        <w:ind w:left="6075" w:hanging="140"/>
      </w:pPr>
      <w:rPr>
        <w:rFonts w:hint="default"/>
      </w:rPr>
    </w:lvl>
    <w:lvl w:ilvl="7" w:tplc="51E2E4B2">
      <w:numFmt w:val="bullet"/>
      <w:lvlText w:val="•"/>
      <w:lvlJc w:val="left"/>
      <w:pPr>
        <w:ind w:left="7068" w:hanging="140"/>
      </w:pPr>
      <w:rPr>
        <w:rFonts w:hint="default"/>
      </w:rPr>
    </w:lvl>
    <w:lvl w:ilvl="8" w:tplc="1026C576">
      <w:numFmt w:val="bullet"/>
      <w:lvlText w:val="•"/>
      <w:lvlJc w:val="left"/>
      <w:pPr>
        <w:ind w:left="8061" w:hanging="140"/>
      </w:pPr>
      <w:rPr>
        <w:rFonts w:hint="default"/>
      </w:rPr>
    </w:lvl>
  </w:abstractNum>
  <w:abstractNum w:abstractNumId="4">
    <w:nsid w:val="38C46483"/>
    <w:multiLevelType w:val="hybridMultilevel"/>
    <w:tmpl w:val="95FEDF10"/>
    <w:lvl w:ilvl="0" w:tplc="C8C2359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7D6395"/>
    <w:multiLevelType w:val="hybridMultilevel"/>
    <w:tmpl w:val="4596F074"/>
    <w:lvl w:ilvl="0" w:tplc="C8C23594">
      <w:numFmt w:val="bullet"/>
      <w:lvlText w:val="-"/>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431770"/>
    <w:multiLevelType w:val="hybridMultilevel"/>
    <w:tmpl w:val="BDC0FE46"/>
    <w:lvl w:ilvl="0" w:tplc="C8C23594">
      <w:numFmt w:val="bullet"/>
      <w:lvlText w:val="-"/>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1D2660"/>
    <w:multiLevelType w:val="hybridMultilevel"/>
    <w:tmpl w:val="E2F8C54A"/>
    <w:lvl w:ilvl="0" w:tplc="C8C23594">
      <w:numFmt w:val="bullet"/>
      <w:lvlText w:val="-"/>
      <w:lvlJc w:val="left"/>
      <w:pPr>
        <w:ind w:left="1429" w:hanging="360"/>
      </w:pPr>
      <w:rPr>
        <w:rFont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D152630"/>
    <w:multiLevelType w:val="hybridMultilevel"/>
    <w:tmpl w:val="57E0A6AA"/>
    <w:lvl w:ilvl="0" w:tplc="00000007">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9">
    <w:nsid w:val="666911C1"/>
    <w:multiLevelType w:val="hybridMultilevel"/>
    <w:tmpl w:val="7716081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72707E4C"/>
    <w:multiLevelType w:val="hybridMultilevel"/>
    <w:tmpl w:val="020A99E6"/>
    <w:lvl w:ilvl="0" w:tplc="BC3E2738">
      <w:numFmt w:val="bullet"/>
      <w:lvlText w:val="-"/>
      <w:lvlJc w:val="left"/>
      <w:pPr>
        <w:ind w:left="392" w:hanging="140"/>
      </w:pPr>
      <w:rPr>
        <w:rFonts w:ascii="Times New Roman" w:eastAsia="Times New Roman" w:hAnsi="Times New Roman" w:cs="Times New Roman" w:hint="default"/>
        <w:w w:val="99"/>
        <w:sz w:val="24"/>
        <w:szCs w:val="24"/>
      </w:rPr>
    </w:lvl>
    <w:lvl w:ilvl="1" w:tplc="184430AE">
      <w:numFmt w:val="bullet"/>
      <w:lvlText w:val="•"/>
      <w:lvlJc w:val="left"/>
      <w:pPr>
        <w:ind w:left="1460" w:hanging="140"/>
      </w:pPr>
      <w:rPr>
        <w:rFonts w:hint="default"/>
      </w:rPr>
    </w:lvl>
    <w:lvl w:ilvl="2" w:tplc="142C2E36">
      <w:numFmt w:val="bullet"/>
      <w:lvlText w:val="•"/>
      <w:lvlJc w:val="left"/>
      <w:pPr>
        <w:ind w:left="2521" w:hanging="140"/>
      </w:pPr>
      <w:rPr>
        <w:rFonts w:hint="default"/>
      </w:rPr>
    </w:lvl>
    <w:lvl w:ilvl="3" w:tplc="35F09690">
      <w:numFmt w:val="bullet"/>
      <w:lvlText w:val="•"/>
      <w:lvlJc w:val="left"/>
      <w:pPr>
        <w:ind w:left="3581" w:hanging="140"/>
      </w:pPr>
      <w:rPr>
        <w:rFonts w:hint="default"/>
      </w:rPr>
    </w:lvl>
    <w:lvl w:ilvl="4" w:tplc="82A210E2">
      <w:numFmt w:val="bullet"/>
      <w:lvlText w:val="•"/>
      <w:lvlJc w:val="left"/>
      <w:pPr>
        <w:ind w:left="4642" w:hanging="140"/>
      </w:pPr>
      <w:rPr>
        <w:rFonts w:hint="default"/>
      </w:rPr>
    </w:lvl>
    <w:lvl w:ilvl="5" w:tplc="2ED2BADC">
      <w:numFmt w:val="bullet"/>
      <w:lvlText w:val="•"/>
      <w:lvlJc w:val="left"/>
      <w:pPr>
        <w:ind w:left="5703" w:hanging="140"/>
      </w:pPr>
      <w:rPr>
        <w:rFonts w:hint="default"/>
      </w:rPr>
    </w:lvl>
    <w:lvl w:ilvl="6" w:tplc="07DCE3A6">
      <w:numFmt w:val="bullet"/>
      <w:lvlText w:val="•"/>
      <w:lvlJc w:val="left"/>
      <w:pPr>
        <w:ind w:left="6763" w:hanging="140"/>
      </w:pPr>
      <w:rPr>
        <w:rFonts w:hint="default"/>
      </w:rPr>
    </w:lvl>
    <w:lvl w:ilvl="7" w:tplc="E3DC05E2">
      <w:numFmt w:val="bullet"/>
      <w:lvlText w:val="•"/>
      <w:lvlJc w:val="left"/>
      <w:pPr>
        <w:ind w:left="7824" w:hanging="140"/>
      </w:pPr>
      <w:rPr>
        <w:rFonts w:hint="default"/>
      </w:rPr>
    </w:lvl>
    <w:lvl w:ilvl="8" w:tplc="FDC051DC">
      <w:numFmt w:val="bullet"/>
      <w:lvlText w:val="•"/>
      <w:lvlJc w:val="left"/>
      <w:pPr>
        <w:ind w:left="8885" w:hanging="140"/>
      </w:pPr>
      <w:rPr>
        <w:rFonts w:hint="default"/>
      </w:rPr>
    </w:lvl>
  </w:abstractNum>
  <w:abstractNum w:abstractNumId="11">
    <w:nsid w:val="77FA0993"/>
    <w:multiLevelType w:val="hybridMultilevel"/>
    <w:tmpl w:val="0DB8BA2A"/>
    <w:lvl w:ilvl="0" w:tplc="C8C2359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C842A14"/>
    <w:multiLevelType w:val="hybridMultilevel"/>
    <w:tmpl w:val="DD4ADDCA"/>
    <w:lvl w:ilvl="0" w:tplc="C8C23594">
      <w:numFmt w:val="bullet"/>
      <w:lvlText w:val="-"/>
      <w:lvlJc w:val="left"/>
      <w:pPr>
        <w:ind w:left="1440" w:hanging="360"/>
      </w:pPr>
      <w:rPr>
        <w:rFont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F4E1601"/>
    <w:multiLevelType w:val="hybridMultilevel"/>
    <w:tmpl w:val="8FF40AEA"/>
    <w:lvl w:ilvl="0" w:tplc="C8C2359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0"/>
  </w:num>
  <w:num w:numId="4">
    <w:abstractNumId w:val="1"/>
  </w:num>
  <w:num w:numId="5">
    <w:abstractNumId w:val="8"/>
  </w:num>
  <w:num w:numId="6">
    <w:abstractNumId w:val="11"/>
  </w:num>
  <w:num w:numId="7">
    <w:abstractNumId w:val="12"/>
  </w:num>
  <w:num w:numId="8">
    <w:abstractNumId w:val="5"/>
  </w:num>
  <w:num w:numId="9">
    <w:abstractNumId w:val="7"/>
  </w:num>
  <w:num w:numId="10">
    <w:abstractNumId w:val="6"/>
  </w:num>
  <w:num w:numId="11">
    <w:abstractNumId w:val="0"/>
  </w:num>
  <w:num w:numId="12">
    <w:abstractNumId w:val="4"/>
  </w:num>
  <w:num w:numId="13">
    <w:abstractNumId w:val="13"/>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5"/>
  </w:num>
  <w:num w:numId="17">
    <w:abstractNumId w:val="7"/>
  </w:num>
  <w:num w:numId="18">
    <w:abstractNumId w:val="13"/>
  </w:num>
  <w:num w:numId="19">
    <w:abstractNumId w:val="11"/>
  </w:num>
  <w:num w:numId="20">
    <w:abstractNumId w:val="6"/>
  </w:num>
  <w:num w:numId="21">
    <w:abstractNumId w:val="0"/>
  </w:num>
  <w:num w:numId="22">
    <w:abstractNumId w:val="4"/>
  </w:num>
  <w:num w:numId="23">
    <w:abstractNumId w:val="10"/>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FF0EF3"/>
    <w:rsid w:val="000216F3"/>
    <w:rsid w:val="00050922"/>
    <w:rsid w:val="00065C05"/>
    <w:rsid w:val="00084F01"/>
    <w:rsid w:val="000A5C7F"/>
    <w:rsid w:val="000C16DD"/>
    <w:rsid w:val="001A293B"/>
    <w:rsid w:val="001B5A2B"/>
    <w:rsid w:val="001F216D"/>
    <w:rsid w:val="00217566"/>
    <w:rsid w:val="00231CE1"/>
    <w:rsid w:val="002633D6"/>
    <w:rsid w:val="00265EC3"/>
    <w:rsid w:val="002C3AFD"/>
    <w:rsid w:val="002D1FBF"/>
    <w:rsid w:val="002E0C6B"/>
    <w:rsid w:val="002E54F6"/>
    <w:rsid w:val="002F1109"/>
    <w:rsid w:val="002F5F48"/>
    <w:rsid w:val="00303667"/>
    <w:rsid w:val="00326BD6"/>
    <w:rsid w:val="003E0D2A"/>
    <w:rsid w:val="004011C5"/>
    <w:rsid w:val="00480C4D"/>
    <w:rsid w:val="004B5086"/>
    <w:rsid w:val="004C7561"/>
    <w:rsid w:val="004D1B71"/>
    <w:rsid w:val="004E0B1F"/>
    <w:rsid w:val="005261C7"/>
    <w:rsid w:val="005601B6"/>
    <w:rsid w:val="005B0DFE"/>
    <w:rsid w:val="005B3FDC"/>
    <w:rsid w:val="0060752A"/>
    <w:rsid w:val="0060757F"/>
    <w:rsid w:val="00623544"/>
    <w:rsid w:val="006311DE"/>
    <w:rsid w:val="00631AC6"/>
    <w:rsid w:val="006A775E"/>
    <w:rsid w:val="007102A8"/>
    <w:rsid w:val="007C6A57"/>
    <w:rsid w:val="007D662F"/>
    <w:rsid w:val="008073B4"/>
    <w:rsid w:val="00843CF1"/>
    <w:rsid w:val="0084417F"/>
    <w:rsid w:val="00861676"/>
    <w:rsid w:val="00894290"/>
    <w:rsid w:val="008E3B3F"/>
    <w:rsid w:val="009568B4"/>
    <w:rsid w:val="00964E5A"/>
    <w:rsid w:val="00973CB7"/>
    <w:rsid w:val="00983454"/>
    <w:rsid w:val="00987193"/>
    <w:rsid w:val="00995DC2"/>
    <w:rsid w:val="00A07AAD"/>
    <w:rsid w:val="00A26915"/>
    <w:rsid w:val="00A9157F"/>
    <w:rsid w:val="00AB2CAC"/>
    <w:rsid w:val="00B470A5"/>
    <w:rsid w:val="00B73A89"/>
    <w:rsid w:val="00C00774"/>
    <w:rsid w:val="00C416DC"/>
    <w:rsid w:val="00C577F5"/>
    <w:rsid w:val="00C62D78"/>
    <w:rsid w:val="00C727B9"/>
    <w:rsid w:val="00CC06CB"/>
    <w:rsid w:val="00CC6499"/>
    <w:rsid w:val="00D22095"/>
    <w:rsid w:val="00D66A59"/>
    <w:rsid w:val="00D7306F"/>
    <w:rsid w:val="00DB3308"/>
    <w:rsid w:val="00DB336C"/>
    <w:rsid w:val="00DF0677"/>
    <w:rsid w:val="00E205C0"/>
    <w:rsid w:val="00E43FA5"/>
    <w:rsid w:val="00F66510"/>
    <w:rsid w:val="00F8311B"/>
    <w:rsid w:val="00F971A0"/>
    <w:rsid w:val="00FF0E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A293B"/>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alloon Text"/>
    <w:basedOn w:val="a"/>
    <w:link w:val="a4"/>
    <w:uiPriority w:val="99"/>
    <w:semiHidden/>
    <w:unhideWhenUsed/>
    <w:rsid w:val="004011C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011C5"/>
    <w:rPr>
      <w:rFonts w:ascii="Segoe UI" w:hAnsi="Segoe UI" w:cs="Segoe UI"/>
      <w:sz w:val="18"/>
      <w:szCs w:val="18"/>
    </w:rPr>
  </w:style>
  <w:style w:type="table" w:styleId="a5">
    <w:name w:val="Table Grid"/>
    <w:basedOn w:val="a1"/>
    <w:uiPriority w:val="39"/>
    <w:rsid w:val="00231C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231CE1"/>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49457694">
      <w:bodyDiv w:val="1"/>
      <w:marLeft w:val="0"/>
      <w:marRight w:val="0"/>
      <w:marTop w:val="0"/>
      <w:marBottom w:val="0"/>
      <w:divBdr>
        <w:top w:val="none" w:sz="0" w:space="0" w:color="auto"/>
        <w:left w:val="none" w:sz="0" w:space="0" w:color="auto"/>
        <w:bottom w:val="none" w:sz="0" w:space="0" w:color="auto"/>
        <w:right w:val="none" w:sz="0" w:space="0" w:color="auto"/>
      </w:divBdr>
    </w:div>
    <w:div w:id="1059862131">
      <w:bodyDiv w:val="1"/>
      <w:marLeft w:val="0"/>
      <w:marRight w:val="0"/>
      <w:marTop w:val="0"/>
      <w:marBottom w:val="0"/>
      <w:divBdr>
        <w:top w:val="none" w:sz="0" w:space="0" w:color="auto"/>
        <w:left w:val="none" w:sz="0" w:space="0" w:color="auto"/>
        <w:bottom w:val="none" w:sz="0" w:space="0" w:color="auto"/>
        <w:right w:val="none" w:sz="0" w:space="0" w:color="auto"/>
      </w:divBdr>
    </w:div>
    <w:div w:id="1152870201">
      <w:bodyDiv w:val="1"/>
      <w:marLeft w:val="0"/>
      <w:marRight w:val="0"/>
      <w:marTop w:val="0"/>
      <w:marBottom w:val="0"/>
      <w:divBdr>
        <w:top w:val="none" w:sz="0" w:space="0" w:color="auto"/>
        <w:left w:val="none" w:sz="0" w:space="0" w:color="auto"/>
        <w:bottom w:val="none" w:sz="0" w:space="0" w:color="auto"/>
        <w:right w:val="none" w:sz="0" w:space="0" w:color="auto"/>
      </w:divBdr>
    </w:div>
    <w:div w:id="1279488599">
      <w:bodyDiv w:val="1"/>
      <w:marLeft w:val="0"/>
      <w:marRight w:val="0"/>
      <w:marTop w:val="0"/>
      <w:marBottom w:val="0"/>
      <w:divBdr>
        <w:top w:val="none" w:sz="0" w:space="0" w:color="auto"/>
        <w:left w:val="none" w:sz="0" w:space="0" w:color="auto"/>
        <w:bottom w:val="none" w:sz="0" w:space="0" w:color="auto"/>
        <w:right w:val="none" w:sz="0" w:space="0" w:color="auto"/>
      </w:divBdr>
    </w:div>
    <w:div w:id="15279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zavuch.ru/" TargetMode="External"/><Relationship Id="rId13" Type="http://schemas.openxmlformats.org/officeDocument/2006/relationships/hyperlink" Target="https://vip.1zavuch.ru/" TargetMode="External"/><Relationship Id="rId18" Type="http://schemas.openxmlformats.org/officeDocument/2006/relationships/hyperlink" Target="http://www.examen.ru/add/ege/ege-po-anglijskomu-jazyku" TargetMode="External"/><Relationship Id="rId26" Type="http://schemas.openxmlformats.org/officeDocument/2006/relationships/hyperlink" Target="http://www.examen.ru/add/ege/ege-po-fizike" TargetMode="External"/><Relationship Id="rId3" Type="http://schemas.openxmlformats.org/officeDocument/2006/relationships/styles" Target="styles.xml"/><Relationship Id="rId21" Type="http://schemas.openxmlformats.org/officeDocument/2006/relationships/hyperlink" Target="http://www.examen.ru/add/ege/ege-po-ispanskomu-jazyku" TargetMode="External"/><Relationship Id="rId7" Type="http://schemas.openxmlformats.org/officeDocument/2006/relationships/hyperlink" Target="https://vip.1zavuch.ru/" TargetMode="External"/><Relationship Id="rId12" Type="http://schemas.openxmlformats.org/officeDocument/2006/relationships/hyperlink" Target="https://vip.1zavuch.ru/" TargetMode="External"/><Relationship Id="rId17" Type="http://schemas.openxmlformats.org/officeDocument/2006/relationships/hyperlink" Target="http://www.examen.ru/add/ege/ege-po-matematike" TargetMode="External"/><Relationship Id="rId25" Type="http://schemas.openxmlformats.org/officeDocument/2006/relationships/hyperlink" Target="http://www.examen.ru/add/ege/ege-po-literature" TargetMode="External"/><Relationship Id="rId2" Type="http://schemas.openxmlformats.org/officeDocument/2006/relationships/numbering" Target="numbering.xml"/><Relationship Id="rId16" Type="http://schemas.openxmlformats.org/officeDocument/2006/relationships/hyperlink" Target="http://www.examen.ru/add/ege/ege-po-russkomu-jazyku" TargetMode="External"/><Relationship Id="rId20" Type="http://schemas.openxmlformats.org/officeDocument/2006/relationships/hyperlink" Target="http://www.examen.ru/add/ege/ege-po-francuzskomu-jazyk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ip.1zavuch.ru/" TargetMode="External"/><Relationship Id="rId11" Type="http://schemas.openxmlformats.org/officeDocument/2006/relationships/hyperlink" Target="https://vip.1zavuch.ru/" TargetMode="External"/><Relationship Id="rId24" Type="http://schemas.openxmlformats.org/officeDocument/2006/relationships/hyperlink" Target="http://www.examen.ru/add/ege/ege-po-biologii"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www.examen.ru/add/ege/ege-po-himii" TargetMode="External"/><Relationship Id="rId28" Type="http://schemas.openxmlformats.org/officeDocument/2006/relationships/chart" Target="charts/chart2.xml"/><Relationship Id="rId10" Type="http://schemas.openxmlformats.org/officeDocument/2006/relationships/hyperlink" Target="https://vip.1zavuch.ru/" TargetMode="External"/><Relationship Id="rId19" Type="http://schemas.openxmlformats.org/officeDocument/2006/relationships/hyperlink" Target="http://www.examen.ru/add/ege/ege-po-nemeckomu-jazyku" TargetMode="External"/><Relationship Id="rId4" Type="http://schemas.openxmlformats.org/officeDocument/2006/relationships/settings" Target="settings.xml"/><Relationship Id="rId9" Type="http://schemas.openxmlformats.org/officeDocument/2006/relationships/hyperlink" Target="https://vip.1zavuch.ru/" TargetMode="External"/><Relationship Id="rId14" Type="http://schemas.openxmlformats.org/officeDocument/2006/relationships/hyperlink" Target="https://vip.1zavuch.ru/" TargetMode="External"/><Relationship Id="rId22" Type="http://schemas.openxmlformats.org/officeDocument/2006/relationships/hyperlink" Target="http://www.examen.ru/add/ege/ege-po-obwestvoznaniju" TargetMode="External"/><Relationship Id="rId27" Type="http://schemas.openxmlformats.org/officeDocument/2006/relationships/hyperlink" Target="http://www.examen.ru/add/ege/ege-po-istorii"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layout/>
    </c:title>
    <c:plotArea>
      <c:layout/>
      <c:barChart>
        <c:barDir val="bar"/>
        <c:grouping val="clustered"/>
        <c:ser>
          <c:idx val="1"/>
          <c:order val="0"/>
          <c:tx>
            <c:strRef>
              <c:f>Лист1!$C$1</c:f>
              <c:strCache>
                <c:ptCount val="1"/>
                <c:pt idx="0">
                  <c:v>предметы</c:v>
                </c:pt>
              </c:strCache>
            </c:strRef>
          </c:tx>
          <c:cat>
            <c:strRef>
              <c:f>Лист1!$A$2:$A$9</c:f>
              <c:strCache>
                <c:ptCount val="8"/>
                <c:pt idx="0">
                  <c:v>Русский язык</c:v>
                </c:pt>
                <c:pt idx="1">
                  <c:v>Математика(профильный уровень)</c:v>
                </c:pt>
                <c:pt idx="2">
                  <c:v>Обществознание</c:v>
                </c:pt>
                <c:pt idx="3">
                  <c:v>История</c:v>
                </c:pt>
                <c:pt idx="4">
                  <c:v>Биология</c:v>
                </c:pt>
                <c:pt idx="5">
                  <c:v>Физика</c:v>
                </c:pt>
                <c:pt idx="6">
                  <c:v>Химия</c:v>
                </c:pt>
                <c:pt idx="7">
                  <c:v>Литература</c:v>
                </c:pt>
              </c:strCache>
            </c:strRef>
          </c:cat>
          <c:val>
            <c:numRef>
              <c:f>Лист1!$C$2:$C$9</c:f>
              <c:numCache>
                <c:formatCode>General</c:formatCode>
                <c:ptCount val="8"/>
              </c:numCache>
            </c:numRef>
          </c:val>
          <c:extLst xmlns:c16r2="http://schemas.microsoft.com/office/drawing/2015/06/chart">
            <c:ext xmlns:c16="http://schemas.microsoft.com/office/drawing/2014/chart" uri="{C3380CC4-5D6E-409C-BE32-E72D297353CC}">
              <c16:uniqueId val="{00000001-D036-4346-BB41-5FF6DD28AED5}"/>
            </c:ext>
          </c:extLst>
        </c:ser>
        <c:axId val="64982016"/>
        <c:axId val="66659072"/>
      </c:barChart>
      <c:catAx>
        <c:axId val="64982016"/>
        <c:scaling>
          <c:orientation val="minMax"/>
        </c:scaling>
        <c:axPos val="l"/>
        <c:numFmt formatCode="General" sourceLinked="0"/>
        <c:tickLblPos val="nextTo"/>
        <c:crossAx val="66659072"/>
        <c:crosses val="autoZero"/>
        <c:auto val="1"/>
        <c:lblAlgn val="ctr"/>
        <c:lblOffset val="100"/>
      </c:catAx>
      <c:valAx>
        <c:axId val="66659072"/>
        <c:scaling>
          <c:orientation val="minMax"/>
        </c:scaling>
        <c:axPos val="b"/>
        <c:majorGridlines/>
        <c:numFmt formatCode="General" sourceLinked="1"/>
        <c:tickLblPos val="nextTo"/>
        <c:crossAx val="64982016"/>
        <c:crosses val="autoZero"/>
        <c:crossBetween val="between"/>
      </c:valAx>
    </c:plotArea>
    <c:legend>
      <c:legendPos val="r"/>
      <c:layout/>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hPercent val="114"/>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0.18867924528301888"/>
          <c:y val="0.17441860465116368"/>
          <c:w val="0.45283018867924674"/>
          <c:h val="0.53488372093022984"/>
        </c:manualLayout>
      </c:layout>
      <c:bar3DChart>
        <c:barDir val="col"/>
        <c:grouping val="clustered"/>
        <c:ser>
          <c:idx val="0"/>
          <c:order val="0"/>
          <c:tx>
            <c:strRef>
              <c:f>Sheet1!$A$2</c:f>
              <c:strCache>
                <c:ptCount val="1"/>
                <c:pt idx="0">
                  <c:v>Восток</c:v>
                </c:pt>
              </c:strCache>
            </c:strRef>
          </c:tx>
          <c:spPr>
            <a:solidFill>
              <a:srgbClr val="9999FF"/>
            </a:solidFill>
            <a:ln w="11841">
              <a:solidFill>
                <a:srgbClr val="000000"/>
              </a:solidFill>
              <a:prstDash val="solid"/>
            </a:ln>
          </c:spPr>
          <c:cat>
            <c:strRef>
              <c:f>Sheet1!$B$1:$E$1</c:f>
              <c:strCache>
                <c:ptCount val="4"/>
                <c:pt idx="0">
                  <c:v>1 кв</c:v>
                </c:pt>
                <c:pt idx="1">
                  <c:v>2 кв</c:v>
                </c:pt>
                <c:pt idx="2">
                  <c:v>3 кв</c:v>
                </c:pt>
                <c:pt idx="3">
                  <c:v>4 кв</c:v>
                </c:pt>
              </c:strCache>
            </c:strRef>
          </c:cat>
          <c:val>
            <c:numRef>
              <c:f>Sheet1!$B$2:$E$2</c:f>
              <c:numCache>
                <c:formatCode>General</c:formatCode>
                <c:ptCount val="4"/>
                <c:pt idx="0">
                  <c:v>20.399999999999999</c:v>
                </c:pt>
                <c:pt idx="1">
                  <c:v>27.4</c:v>
                </c:pt>
                <c:pt idx="2">
                  <c:v>90</c:v>
                </c:pt>
                <c:pt idx="3">
                  <c:v>20.399999999999999</c:v>
                </c:pt>
              </c:numCache>
            </c:numRef>
          </c:val>
          <c:extLst xmlns:c16r2="http://schemas.microsoft.com/office/drawing/2015/06/chart">
            <c:ext xmlns:c16="http://schemas.microsoft.com/office/drawing/2014/chart" uri="{C3380CC4-5D6E-409C-BE32-E72D297353CC}">
              <c16:uniqueId val="{00000000-92F3-4A72-ACF8-9DA3ED662C04}"/>
            </c:ext>
          </c:extLst>
        </c:ser>
        <c:ser>
          <c:idx val="1"/>
          <c:order val="1"/>
          <c:tx>
            <c:strRef>
              <c:f>Sheet1!$A$3</c:f>
              <c:strCache>
                <c:ptCount val="1"/>
                <c:pt idx="0">
                  <c:v>Запад</c:v>
                </c:pt>
              </c:strCache>
            </c:strRef>
          </c:tx>
          <c:spPr>
            <a:solidFill>
              <a:srgbClr val="993366"/>
            </a:solidFill>
            <a:ln w="11841">
              <a:solidFill>
                <a:srgbClr val="000000"/>
              </a:solidFill>
              <a:prstDash val="solid"/>
            </a:ln>
          </c:spPr>
          <c:cat>
            <c:strRef>
              <c:f>Sheet1!$B$1:$E$1</c:f>
              <c:strCache>
                <c:ptCount val="4"/>
                <c:pt idx="0">
                  <c:v>1 кв</c:v>
                </c:pt>
                <c:pt idx="1">
                  <c:v>2 кв</c:v>
                </c:pt>
                <c:pt idx="2">
                  <c:v>3 кв</c:v>
                </c:pt>
                <c:pt idx="3">
                  <c:v>4 кв</c:v>
                </c:pt>
              </c:strCache>
            </c:strRef>
          </c:cat>
          <c:val>
            <c:numRef>
              <c:f>Sheet1!$B$3:$E$3</c:f>
              <c:numCache>
                <c:formatCode>General</c:formatCode>
                <c:ptCount val="4"/>
                <c:pt idx="0">
                  <c:v>30.6</c:v>
                </c:pt>
                <c:pt idx="1">
                  <c:v>38.6</c:v>
                </c:pt>
                <c:pt idx="2">
                  <c:v>34.6</c:v>
                </c:pt>
                <c:pt idx="3">
                  <c:v>31.6</c:v>
                </c:pt>
              </c:numCache>
            </c:numRef>
          </c:val>
          <c:extLst xmlns:c16r2="http://schemas.microsoft.com/office/drawing/2015/06/chart">
            <c:ext xmlns:c16="http://schemas.microsoft.com/office/drawing/2014/chart" uri="{C3380CC4-5D6E-409C-BE32-E72D297353CC}">
              <c16:uniqueId val="{00000001-92F3-4A72-ACF8-9DA3ED662C04}"/>
            </c:ext>
          </c:extLst>
        </c:ser>
        <c:ser>
          <c:idx val="2"/>
          <c:order val="2"/>
          <c:tx>
            <c:strRef>
              <c:f>Sheet1!$A$4</c:f>
              <c:strCache>
                <c:ptCount val="1"/>
                <c:pt idx="0">
                  <c:v>Север</c:v>
                </c:pt>
              </c:strCache>
            </c:strRef>
          </c:tx>
          <c:spPr>
            <a:solidFill>
              <a:srgbClr val="FFFFCC"/>
            </a:solidFill>
            <a:ln w="11841">
              <a:solidFill>
                <a:srgbClr val="000000"/>
              </a:solidFill>
              <a:prstDash val="solid"/>
            </a:ln>
          </c:spPr>
          <c:cat>
            <c:strRef>
              <c:f>Sheet1!$B$1:$E$1</c:f>
              <c:strCache>
                <c:ptCount val="4"/>
                <c:pt idx="0">
                  <c:v>1 кв</c:v>
                </c:pt>
                <c:pt idx="1">
                  <c:v>2 кв</c:v>
                </c:pt>
                <c:pt idx="2">
                  <c:v>3 кв</c:v>
                </c:pt>
                <c:pt idx="3">
                  <c:v>4 кв</c:v>
                </c:pt>
              </c:strCache>
            </c:strRef>
          </c:cat>
          <c:val>
            <c:numRef>
              <c:f>Sheet1!$B$4:$E$4</c:f>
              <c:numCache>
                <c:formatCode>General</c:formatCode>
                <c:ptCount val="4"/>
                <c:pt idx="0">
                  <c:v>45.9</c:v>
                </c:pt>
                <c:pt idx="1">
                  <c:v>46.9</c:v>
                </c:pt>
                <c:pt idx="2">
                  <c:v>45</c:v>
                </c:pt>
                <c:pt idx="3">
                  <c:v>43.9</c:v>
                </c:pt>
              </c:numCache>
            </c:numRef>
          </c:val>
          <c:extLst xmlns:c16r2="http://schemas.microsoft.com/office/drawing/2015/06/chart">
            <c:ext xmlns:c16="http://schemas.microsoft.com/office/drawing/2014/chart" uri="{C3380CC4-5D6E-409C-BE32-E72D297353CC}">
              <c16:uniqueId val="{00000002-92F3-4A72-ACF8-9DA3ED662C04}"/>
            </c:ext>
          </c:extLst>
        </c:ser>
        <c:gapDepth val="0"/>
        <c:shape val="box"/>
        <c:axId val="27625728"/>
        <c:axId val="27631616"/>
        <c:axId val="0"/>
      </c:bar3DChart>
      <c:catAx>
        <c:axId val="27625728"/>
        <c:scaling>
          <c:orientation val="minMax"/>
        </c:scaling>
        <c:axPos val="b"/>
        <c:numFmt formatCode="General" sourceLinked="1"/>
        <c:tickLblPos val="low"/>
        <c:spPr>
          <a:ln w="2960">
            <a:solidFill>
              <a:srgbClr val="000000"/>
            </a:solidFill>
            <a:prstDash val="solid"/>
          </a:ln>
        </c:spPr>
        <c:txPr>
          <a:bodyPr rot="0" vert="horz"/>
          <a:lstStyle/>
          <a:p>
            <a:pPr>
              <a:defRPr sz="280" b="1" i="0" u="none" strike="noStrike" baseline="0">
                <a:solidFill>
                  <a:srgbClr val="000000"/>
                </a:solidFill>
                <a:latin typeface="Calibri"/>
                <a:ea typeface="Calibri"/>
                <a:cs typeface="Calibri"/>
              </a:defRPr>
            </a:pPr>
            <a:endParaRPr lang="ru-RU"/>
          </a:p>
        </c:txPr>
        <c:crossAx val="27631616"/>
        <c:crosses val="autoZero"/>
        <c:auto val="1"/>
        <c:lblAlgn val="ctr"/>
        <c:lblOffset val="100"/>
        <c:tickLblSkip val="1"/>
        <c:tickMarkSkip val="1"/>
      </c:catAx>
      <c:valAx>
        <c:axId val="27631616"/>
        <c:scaling>
          <c:orientation val="minMax"/>
        </c:scaling>
        <c:axPos val="l"/>
        <c:majorGridlines>
          <c:spPr>
            <a:ln w="2960">
              <a:solidFill>
                <a:srgbClr val="000000"/>
              </a:solidFill>
              <a:prstDash val="solid"/>
            </a:ln>
          </c:spPr>
        </c:majorGridlines>
        <c:numFmt formatCode="General" sourceLinked="1"/>
        <c:tickLblPos val="nextTo"/>
        <c:spPr>
          <a:ln w="2960">
            <a:solidFill>
              <a:srgbClr val="000000"/>
            </a:solidFill>
            <a:prstDash val="solid"/>
          </a:ln>
        </c:spPr>
        <c:txPr>
          <a:bodyPr rot="0" vert="horz"/>
          <a:lstStyle/>
          <a:p>
            <a:pPr>
              <a:defRPr sz="280" b="1" i="0" u="none" strike="noStrike" baseline="0">
                <a:solidFill>
                  <a:srgbClr val="000000"/>
                </a:solidFill>
                <a:latin typeface="Calibri"/>
                <a:ea typeface="Calibri"/>
                <a:cs typeface="Calibri"/>
              </a:defRPr>
            </a:pPr>
            <a:endParaRPr lang="ru-RU"/>
          </a:p>
        </c:txPr>
        <c:crossAx val="27625728"/>
        <c:crosses val="autoZero"/>
        <c:crossBetween val="between"/>
      </c:valAx>
      <c:spPr>
        <a:noFill/>
        <a:ln w="23683">
          <a:noFill/>
        </a:ln>
      </c:spPr>
    </c:plotArea>
    <c:legend>
      <c:legendPos val="r"/>
      <c:layout>
        <c:manualLayout>
          <c:xMode val="edge"/>
          <c:yMode val="edge"/>
          <c:x val="0.74528301886792447"/>
          <c:y val="0.32558139534883973"/>
          <c:w val="0.21698113207547295"/>
          <c:h val="0.36046511627907113"/>
        </c:manualLayout>
      </c:layout>
      <c:spPr>
        <a:noFill/>
        <a:ln w="2960">
          <a:solidFill>
            <a:srgbClr val="000000"/>
          </a:solidFill>
          <a:prstDash val="solid"/>
        </a:ln>
      </c:spPr>
      <c:txPr>
        <a:bodyPr/>
        <a:lstStyle/>
        <a:p>
          <a:pPr>
            <a:defRPr sz="256"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280" b="1" i="0" u="none" strike="noStrike" baseline="0">
          <a:solidFill>
            <a:srgbClr val="000000"/>
          </a:solidFill>
          <a:latin typeface="Calibri"/>
          <a:ea typeface="Calibri"/>
          <a:cs typeface="Calibri"/>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B772D-D107-41A1-8024-20A3A76C3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3723</Words>
  <Characters>21226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Farida</cp:lastModifiedBy>
  <cp:revision>6</cp:revision>
  <cp:lastPrinted>2020-12-15T12:22:00Z</cp:lastPrinted>
  <dcterms:created xsi:type="dcterms:W3CDTF">2021-08-21T13:08:00Z</dcterms:created>
  <dcterms:modified xsi:type="dcterms:W3CDTF">2021-08-24T06:58:00Z</dcterms:modified>
</cp:coreProperties>
</file>