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ADC" w:rsidRPr="005A5ADC" w:rsidRDefault="005A5ADC" w:rsidP="005A5ADC">
      <w:pPr>
        <w:shd w:val="clear" w:color="auto" w:fill="F5F5F5"/>
        <w:spacing w:after="0" w:line="240" w:lineRule="auto"/>
        <w:rPr>
          <w:rFonts w:ascii="Arial" w:eastAsia="Times New Roman" w:hAnsi="Arial" w:cs="Arial"/>
          <w:color w:val="000000"/>
          <w:sz w:val="19"/>
          <w:szCs w:val="19"/>
        </w:rPr>
      </w:pPr>
      <w:r>
        <w:rPr>
          <w:rFonts w:ascii="Arial" w:eastAsia="Times New Roman" w:hAnsi="Arial" w:cs="Arial"/>
          <w:b/>
          <w:bCs/>
          <w:color w:val="000000"/>
          <w:sz w:val="27"/>
          <w:szCs w:val="27"/>
        </w:rPr>
        <w:t xml:space="preserve">     Муниципальное бюджетное образовательное учреждение</w:t>
      </w:r>
    </w:p>
    <w:p w:rsidR="005A5ADC" w:rsidRPr="005A5ADC" w:rsidRDefault="005A5ADC" w:rsidP="005A5ADC">
      <w:pPr>
        <w:shd w:val="clear" w:color="auto" w:fill="F5F5F5"/>
        <w:spacing w:after="0" w:line="240" w:lineRule="auto"/>
        <w:rPr>
          <w:rFonts w:ascii="Arial" w:eastAsia="Times New Roman" w:hAnsi="Arial" w:cs="Arial"/>
          <w:color w:val="000000"/>
          <w:sz w:val="19"/>
          <w:szCs w:val="19"/>
        </w:rPr>
      </w:pPr>
    </w:p>
    <w:p w:rsidR="005A5ADC" w:rsidRPr="005A5ADC" w:rsidRDefault="005A5ADC" w:rsidP="005A5ADC">
      <w:pPr>
        <w:shd w:val="clear" w:color="auto" w:fill="F5F5F5"/>
        <w:spacing w:after="0" w:line="240" w:lineRule="auto"/>
        <w:jc w:val="center"/>
        <w:rPr>
          <w:rFonts w:ascii="Arial" w:eastAsia="Times New Roman" w:hAnsi="Arial" w:cs="Arial"/>
          <w:color w:val="000000"/>
          <w:sz w:val="19"/>
          <w:szCs w:val="19"/>
        </w:rPr>
      </w:pPr>
    </w:p>
    <w:p w:rsidR="005A5ADC" w:rsidRPr="005A5ADC" w:rsidRDefault="005A5ADC" w:rsidP="005A5ADC">
      <w:pPr>
        <w:shd w:val="clear" w:color="auto" w:fill="F5F5F5"/>
        <w:spacing w:after="0" w:line="240" w:lineRule="auto"/>
        <w:rPr>
          <w:rFonts w:ascii="Arial" w:eastAsia="Times New Roman" w:hAnsi="Arial" w:cs="Arial"/>
          <w:color w:val="000000"/>
          <w:sz w:val="19"/>
          <w:szCs w:val="19"/>
        </w:rPr>
      </w:pPr>
      <w:r w:rsidRPr="005A5ADC">
        <w:rPr>
          <w:rFonts w:ascii="Arial" w:eastAsia="Times New Roman" w:hAnsi="Arial" w:cs="Arial"/>
          <w:color w:val="000000"/>
          <w:sz w:val="24"/>
          <w:szCs w:val="24"/>
        </w:rPr>
        <w:t>СОГЛАСОВАНО:</w:t>
      </w:r>
      <w:r>
        <w:rPr>
          <w:rFonts w:ascii="Arial" w:eastAsia="Times New Roman" w:hAnsi="Arial" w:cs="Arial"/>
          <w:color w:val="000000"/>
          <w:sz w:val="24"/>
          <w:szCs w:val="24"/>
        </w:rPr>
        <w:t xml:space="preserve">                                                                Утверждено:</w:t>
      </w:r>
    </w:p>
    <w:p w:rsidR="005A5ADC" w:rsidRDefault="005A5ADC" w:rsidP="005A5ADC">
      <w:pPr>
        <w:shd w:val="clear" w:color="auto" w:fill="F5F5F5"/>
        <w:tabs>
          <w:tab w:val="left" w:pos="6181"/>
        </w:tabs>
        <w:spacing w:after="0" w:line="240" w:lineRule="auto"/>
        <w:rPr>
          <w:rFonts w:ascii="Arial" w:eastAsia="Times New Roman" w:hAnsi="Arial" w:cs="Arial"/>
          <w:color w:val="000000"/>
          <w:sz w:val="24"/>
          <w:szCs w:val="24"/>
        </w:rPr>
      </w:pPr>
      <w:r w:rsidRPr="005A5ADC">
        <w:rPr>
          <w:rFonts w:ascii="Arial" w:eastAsia="Times New Roman" w:hAnsi="Arial" w:cs="Arial"/>
          <w:color w:val="000000"/>
          <w:sz w:val="24"/>
          <w:szCs w:val="24"/>
        </w:rPr>
        <w:t>Председатель Проф</w:t>
      </w:r>
      <w:r>
        <w:rPr>
          <w:rFonts w:ascii="Arial" w:eastAsia="Times New Roman" w:hAnsi="Arial" w:cs="Arial"/>
          <w:color w:val="000000"/>
          <w:sz w:val="24"/>
          <w:szCs w:val="24"/>
        </w:rPr>
        <w:t>кома                                                Директор школы</w:t>
      </w:r>
    </w:p>
    <w:p w:rsidR="005A5ADC" w:rsidRPr="005A5ADC" w:rsidRDefault="005A5ADC" w:rsidP="005A5ADC">
      <w:pPr>
        <w:shd w:val="clear" w:color="auto" w:fill="F5F5F5"/>
        <w:spacing w:after="0" w:line="240" w:lineRule="auto"/>
        <w:rPr>
          <w:rFonts w:ascii="Arial" w:eastAsia="Times New Roman" w:hAnsi="Arial" w:cs="Arial"/>
          <w:color w:val="000000"/>
          <w:sz w:val="19"/>
          <w:szCs w:val="19"/>
        </w:rPr>
      </w:pPr>
      <w:r>
        <w:rPr>
          <w:rFonts w:ascii="Arial" w:eastAsia="Times New Roman" w:hAnsi="Arial" w:cs="Arial"/>
          <w:color w:val="000000"/>
          <w:sz w:val="24"/>
          <w:szCs w:val="24"/>
        </w:rPr>
        <w:t>_________/Акаева С.Б.                                               ________Абдулгамидов Р.А</w:t>
      </w:r>
    </w:p>
    <w:p w:rsidR="005A5ADC" w:rsidRPr="005A5ADC" w:rsidRDefault="005A5ADC" w:rsidP="005A5ADC">
      <w:pPr>
        <w:shd w:val="clear" w:color="auto" w:fill="F5F5F5"/>
        <w:spacing w:after="0" w:line="240" w:lineRule="auto"/>
        <w:rPr>
          <w:rFonts w:ascii="Arial" w:eastAsia="Times New Roman" w:hAnsi="Arial" w:cs="Arial"/>
          <w:color w:val="000000"/>
          <w:sz w:val="19"/>
          <w:szCs w:val="19"/>
        </w:rPr>
      </w:pPr>
      <w:r>
        <w:rPr>
          <w:rFonts w:ascii="Arial" w:eastAsia="Times New Roman" w:hAnsi="Arial" w:cs="Arial"/>
          <w:color w:val="000000"/>
          <w:sz w:val="24"/>
          <w:szCs w:val="24"/>
        </w:rPr>
        <w:t>протокол от «___» _______2021</w:t>
      </w:r>
      <w:r w:rsidRPr="005A5ADC">
        <w:rPr>
          <w:rFonts w:ascii="Arial" w:eastAsia="Times New Roman" w:hAnsi="Arial" w:cs="Arial"/>
          <w:color w:val="000000"/>
          <w:sz w:val="24"/>
          <w:szCs w:val="24"/>
        </w:rPr>
        <w:t xml:space="preserve">г. </w:t>
      </w:r>
      <w:r>
        <w:rPr>
          <w:rFonts w:ascii="Arial" w:eastAsia="Times New Roman" w:hAnsi="Arial" w:cs="Arial"/>
          <w:color w:val="000000"/>
          <w:sz w:val="24"/>
          <w:szCs w:val="24"/>
        </w:rPr>
        <w:t xml:space="preserve">                              Приказ №______</w:t>
      </w:r>
    </w:p>
    <w:p w:rsidR="005A5ADC" w:rsidRPr="005A5ADC" w:rsidRDefault="005A5ADC" w:rsidP="005A5ADC">
      <w:pPr>
        <w:shd w:val="clear" w:color="auto" w:fill="F5F5F5"/>
        <w:spacing w:after="0" w:line="240" w:lineRule="auto"/>
        <w:jc w:val="center"/>
        <w:rPr>
          <w:rFonts w:ascii="Arial" w:eastAsia="Times New Roman" w:hAnsi="Arial" w:cs="Arial"/>
          <w:b/>
          <w:color w:val="000000"/>
          <w:sz w:val="19"/>
          <w:szCs w:val="19"/>
        </w:rPr>
      </w:pPr>
      <w:r>
        <w:rPr>
          <w:rFonts w:ascii="Arial" w:eastAsia="Times New Roman" w:hAnsi="Arial" w:cs="Arial"/>
          <w:color w:val="000000"/>
          <w:sz w:val="19"/>
          <w:szCs w:val="19"/>
        </w:rPr>
        <w:t xml:space="preserve">                                                                              </w:t>
      </w:r>
      <w:r w:rsidRPr="005A5ADC">
        <w:rPr>
          <w:rFonts w:ascii="Arial" w:eastAsia="Times New Roman" w:hAnsi="Arial" w:cs="Arial"/>
          <w:b/>
          <w:color w:val="000000"/>
          <w:sz w:val="19"/>
          <w:szCs w:val="19"/>
        </w:rPr>
        <w:t>От «__»______2021</w:t>
      </w:r>
    </w:p>
    <w:p w:rsidR="005A5ADC" w:rsidRPr="005A5ADC" w:rsidRDefault="005A5ADC" w:rsidP="005A5ADC">
      <w:pPr>
        <w:shd w:val="clear" w:color="auto" w:fill="F5F5F5"/>
        <w:spacing w:after="0" w:line="240" w:lineRule="auto"/>
        <w:jc w:val="center"/>
        <w:rPr>
          <w:rFonts w:ascii="Arial" w:eastAsia="Times New Roman" w:hAnsi="Arial" w:cs="Arial"/>
          <w:color w:val="000000"/>
          <w:sz w:val="19"/>
          <w:szCs w:val="19"/>
        </w:rPr>
      </w:pPr>
    </w:p>
    <w:p w:rsidR="005A5ADC" w:rsidRPr="005A5ADC" w:rsidRDefault="005A5ADC" w:rsidP="005A5ADC">
      <w:pPr>
        <w:shd w:val="clear" w:color="auto" w:fill="F5F5F5"/>
        <w:spacing w:after="0" w:line="240" w:lineRule="auto"/>
        <w:jc w:val="center"/>
        <w:rPr>
          <w:rFonts w:ascii="Arial" w:eastAsia="Times New Roman" w:hAnsi="Arial" w:cs="Arial"/>
          <w:color w:val="000000"/>
          <w:sz w:val="19"/>
          <w:szCs w:val="19"/>
        </w:rPr>
      </w:pPr>
    </w:p>
    <w:p w:rsidR="005A5ADC" w:rsidRPr="005A5ADC" w:rsidRDefault="005A5ADC" w:rsidP="005A5ADC">
      <w:pPr>
        <w:shd w:val="clear" w:color="auto" w:fill="F5F5F5"/>
        <w:spacing w:after="0" w:line="240" w:lineRule="auto"/>
        <w:jc w:val="center"/>
        <w:rPr>
          <w:rFonts w:ascii="Arial" w:eastAsia="Times New Roman" w:hAnsi="Arial" w:cs="Arial"/>
          <w:color w:val="000000"/>
          <w:sz w:val="19"/>
          <w:szCs w:val="19"/>
        </w:rPr>
      </w:pPr>
    </w:p>
    <w:p w:rsidR="005A5ADC" w:rsidRPr="005A5ADC" w:rsidRDefault="005A5ADC" w:rsidP="005A5ADC">
      <w:pPr>
        <w:shd w:val="clear" w:color="auto" w:fill="F5F5F5"/>
        <w:spacing w:after="0" w:line="240" w:lineRule="auto"/>
        <w:jc w:val="center"/>
        <w:rPr>
          <w:rFonts w:ascii="Arial" w:eastAsia="Times New Roman" w:hAnsi="Arial" w:cs="Arial"/>
          <w:color w:val="000000"/>
          <w:sz w:val="19"/>
          <w:szCs w:val="19"/>
        </w:rPr>
      </w:pPr>
    </w:p>
    <w:p w:rsidR="005A5ADC" w:rsidRPr="005A5ADC" w:rsidRDefault="005A5ADC" w:rsidP="005A5ADC">
      <w:pPr>
        <w:shd w:val="clear" w:color="auto" w:fill="F5F5F5"/>
        <w:spacing w:after="0" w:line="240" w:lineRule="auto"/>
        <w:jc w:val="center"/>
        <w:rPr>
          <w:rFonts w:ascii="Arial" w:eastAsia="Times New Roman" w:hAnsi="Arial" w:cs="Arial"/>
          <w:color w:val="000000"/>
          <w:sz w:val="19"/>
          <w:szCs w:val="19"/>
        </w:rPr>
      </w:pPr>
      <w:r w:rsidRPr="005A5ADC">
        <w:rPr>
          <w:rFonts w:ascii="Arial" w:eastAsia="Times New Roman" w:hAnsi="Arial" w:cs="Arial"/>
          <w:b/>
          <w:bCs/>
          <w:color w:val="000000"/>
          <w:sz w:val="32"/>
          <w:szCs w:val="32"/>
        </w:rPr>
        <w:t>Инструкция</w:t>
      </w:r>
    </w:p>
    <w:p w:rsidR="005A5ADC" w:rsidRPr="005A5ADC" w:rsidRDefault="005A5ADC" w:rsidP="005A5ADC">
      <w:pPr>
        <w:shd w:val="clear" w:color="auto" w:fill="F5F5F5"/>
        <w:spacing w:after="0" w:line="240" w:lineRule="auto"/>
        <w:jc w:val="center"/>
        <w:rPr>
          <w:rFonts w:ascii="Arial" w:eastAsia="Times New Roman" w:hAnsi="Arial" w:cs="Arial"/>
          <w:color w:val="000000"/>
          <w:sz w:val="19"/>
          <w:szCs w:val="19"/>
        </w:rPr>
      </w:pPr>
      <w:r w:rsidRPr="005A5ADC">
        <w:rPr>
          <w:rFonts w:ascii="Arial" w:eastAsia="Times New Roman" w:hAnsi="Arial" w:cs="Arial"/>
          <w:b/>
          <w:bCs/>
          <w:color w:val="000000"/>
          <w:sz w:val="27"/>
          <w:szCs w:val="27"/>
        </w:rPr>
        <w:t>по охране труда заместителя директора по воспитательной работе (ВР)</w:t>
      </w:r>
    </w:p>
    <w:p w:rsidR="005A5ADC" w:rsidRPr="005A5ADC" w:rsidRDefault="005A5ADC" w:rsidP="005A5ADC">
      <w:pPr>
        <w:shd w:val="clear" w:color="auto" w:fill="F5F5F5"/>
        <w:spacing w:after="0" w:line="240" w:lineRule="auto"/>
        <w:rPr>
          <w:rFonts w:ascii="Arial" w:eastAsia="Times New Roman" w:hAnsi="Arial" w:cs="Arial"/>
          <w:color w:val="000000"/>
          <w:sz w:val="19"/>
          <w:szCs w:val="19"/>
        </w:rPr>
      </w:pPr>
    </w:p>
    <w:p w:rsidR="005A5ADC" w:rsidRPr="005A5ADC" w:rsidRDefault="005A5ADC" w:rsidP="005A5ADC">
      <w:pPr>
        <w:shd w:val="clear" w:color="auto" w:fill="F5F5F5"/>
        <w:spacing w:after="0" w:line="240" w:lineRule="auto"/>
        <w:jc w:val="center"/>
        <w:rPr>
          <w:rFonts w:ascii="Arial" w:eastAsia="Times New Roman" w:hAnsi="Arial" w:cs="Arial"/>
          <w:color w:val="000000"/>
          <w:sz w:val="19"/>
          <w:szCs w:val="19"/>
        </w:rPr>
      </w:pP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1. Общие требования по охране труда</w:t>
      </w:r>
    </w:p>
    <w:p w:rsidR="005A5ADC" w:rsidRPr="005A5ADC" w:rsidRDefault="005A5ADC" w:rsidP="005A5ADC">
      <w:pPr>
        <w:numPr>
          <w:ilvl w:val="0"/>
          <w:numId w:val="1"/>
        </w:numPr>
        <w:shd w:val="clear" w:color="auto" w:fill="F5F5F5"/>
        <w:spacing w:after="0" w:line="240" w:lineRule="auto"/>
        <w:ind w:left="0"/>
        <w:rPr>
          <w:rFonts w:ascii="Arial" w:eastAsia="Times New Roman" w:hAnsi="Arial" w:cs="Arial"/>
          <w:color w:val="000000"/>
          <w:sz w:val="19"/>
          <w:szCs w:val="19"/>
        </w:rPr>
      </w:pPr>
    </w:p>
    <w:p w:rsidR="005A5ADC" w:rsidRPr="005A5ADC" w:rsidRDefault="005A5ADC" w:rsidP="005A5ADC">
      <w:pPr>
        <w:numPr>
          <w:ilvl w:val="1"/>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К</w:t>
      </w:r>
      <w:r w:rsidRPr="005A5ADC">
        <w:rPr>
          <w:rFonts w:ascii="Arial" w:eastAsia="Times New Roman" w:hAnsi="Arial" w:cs="Arial"/>
          <w:b/>
          <w:bCs/>
          <w:color w:val="000000"/>
          <w:sz w:val="27"/>
          <w:szCs w:val="27"/>
        </w:rPr>
        <w:t> </w:t>
      </w:r>
      <w:r w:rsidRPr="005A5ADC">
        <w:rPr>
          <w:rFonts w:ascii="Arial" w:eastAsia="Times New Roman" w:hAnsi="Arial" w:cs="Arial"/>
          <w:color w:val="000000"/>
          <w:sz w:val="27"/>
          <w:szCs w:val="27"/>
        </w:rPr>
        <w:t>работе заместителем директора по воспитательной работе (ВР) допускаются лица, имеющие высшее профессиональное образование, стаж работы не менее трех лет на педагогических или руководящих должностях, прошедшие медицинский осмотр.</w:t>
      </w:r>
    </w:p>
    <w:p w:rsidR="005A5ADC" w:rsidRPr="005A5ADC" w:rsidRDefault="005A5ADC" w:rsidP="005A5ADC">
      <w:pPr>
        <w:numPr>
          <w:ilvl w:val="1"/>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u w:val="single"/>
        </w:rPr>
        <w:t>Зам. директора по ВР в своей работе должен:</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знать и выполнять свои должностные обязанности, инструкции по охране труда, технике безопасности, пожарной безопасности;</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пройти вводный инструктаж и первичный инструктаж на рабочем месте;</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соблюдать правила внутреннего трудового распорядка;</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соблюдать установленные режимы труда и отдыха (согласно графику работы);</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выполнять требования личной гигиены, содержать в чистоте рабочее место;</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обеспечивать режим соблюдения норм и правил охраны труда, охраны жизни и здоровья детей во время организации образовательного процесса с воспитанниками;</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разрабатывать и проводить инструктажи по охране труда с сотрудниками подведомственного подразделения.</w:t>
      </w:r>
    </w:p>
    <w:p w:rsidR="005A5ADC" w:rsidRPr="005A5ADC" w:rsidRDefault="005A5ADC" w:rsidP="005A5ADC">
      <w:pPr>
        <w:numPr>
          <w:ilvl w:val="1"/>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При выполнении должностных обязанностей зам. директора по ВР возможно воздействие следующих вредных производственных факторов:</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поражение электрическим током при включении электроосвещения, использовании неисправных электрических приборов;</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поражение током при включении и пользовании аппаратурой ТСО;</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нарушение остроты зрения при недостаточной освещенности рабочего места, а также зрительное утомление при длительной работе с документами и на компьютере;</w:t>
      </w:r>
    </w:p>
    <w:p w:rsidR="005A5ADC" w:rsidRPr="005A5ADC" w:rsidRDefault="005A5ADC" w:rsidP="005A5ADC">
      <w:pPr>
        <w:numPr>
          <w:ilvl w:val="2"/>
          <w:numId w:val="2"/>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ионизирующие, неионизирующие излучения и электромагнитные поля при работе на компьютере.</w:t>
      </w:r>
    </w:p>
    <w:p w:rsidR="005A5ADC" w:rsidRPr="005A5ADC" w:rsidRDefault="005A5ADC" w:rsidP="005A5ADC">
      <w:pPr>
        <w:numPr>
          <w:ilvl w:val="0"/>
          <w:numId w:val="3"/>
        </w:numPr>
        <w:shd w:val="clear" w:color="auto" w:fill="F5F5F5"/>
        <w:spacing w:after="0" w:line="240" w:lineRule="auto"/>
        <w:ind w:left="0"/>
        <w:rPr>
          <w:rFonts w:ascii="Arial" w:eastAsia="Times New Roman" w:hAnsi="Arial" w:cs="Arial"/>
          <w:color w:val="000000"/>
          <w:sz w:val="19"/>
          <w:szCs w:val="19"/>
        </w:rPr>
      </w:pPr>
    </w:p>
    <w:p w:rsidR="005A5ADC" w:rsidRPr="005A5ADC" w:rsidRDefault="005A5ADC" w:rsidP="005A5ADC">
      <w:pPr>
        <w:numPr>
          <w:ilvl w:val="1"/>
          <w:numId w:val="4"/>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 xml:space="preserve">При несчастном случае пострадавший или очевидец несчастного случая обязан немедленно сообщить об этом директору ОУ, при неисправности </w:t>
      </w:r>
      <w:r w:rsidRPr="005A5ADC">
        <w:rPr>
          <w:rFonts w:ascii="Arial" w:eastAsia="Times New Roman" w:hAnsi="Arial" w:cs="Arial"/>
          <w:color w:val="000000"/>
          <w:sz w:val="27"/>
          <w:szCs w:val="27"/>
        </w:rPr>
        <w:lastRenderedPageBreak/>
        <w:t>оборудования прекратить работу и сообщить директору, его заместителю по АХЧ.</w:t>
      </w:r>
    </w:p>
    <w:p w:rsidR="005A5ADC" w:rsidRPr="005A5ADC" w:rsidRDefault="005A5ADC" w:rsidP="005A5ADC">
      <w:pPr>
        <w:numPr>
          <w:ilvl w:val="1"/>
          <w:numId w:val="4"/>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Зам. директора по ВР обязан соблюдать противопожарный режим ОУ, правила пожарной безопасности, знать места расположения первичных средств пожаротушения, а также направления эвакуации при пожаре.</w:t>
      </w:r>
    </w:p>
    <w:p w:rsidR="005A5ADC" w:rsidRPr="005A5ADC" w:rsidRDefault="005A5ADC" w:rsidP="005A5ADC">
      <w:pPr>
        <w:numPr>
          <w:ilvl w:val="1"/>
          <w:numId w:val="4"/>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В случае невыполнения или нарушения инструкции по охране труда, зам. директора по ВР привлекается к дисциплинарной ответственности в соответствии с правилами внутреннего трудового распорядке и, при необходимости, подвергается внеочередной проверке знаний норм и правил охраны труда.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2. Требования по охране труда перед началом работы</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2.1. Проверить исправность электроосвещения в кабинете.</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2.2. Проветрить помещение кабинета.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2.3. Проверить безопасность рабочего места.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2.4. Проверить исправность электрической розетки и других электрических приборов.</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3. Требования по охране труда во время работы</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3.1. Выполнять требования личной гигиены и безопасности труда.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3.2. Пользоваться при работе только исправной аппаратурой ТСО, оргтехникой.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3.3. Соблюдать чистоту и порядок на рабочем месте.</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3.4. Соблюдать порядок и не загромождать рабочее место, пути эвакуации бумагами, книгами, посторонними предметами и т.д.</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3.5. Соблюдать правила пожарной безопасности, знать пути эвакуации при пожаре, уметь пользоваться первичными средствами пожаротушения (порошковым огнетушителем).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3.6. При недостаточной освещенности рабочего места для дополнительного его освещения пользоваться настольной лампой.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3.7. При работе с оргтехникой (компьютер, ксерокс и пр.), ТСО соблюдать меры безопасности от поражения электрическим током:</w:t>
      </w:r>
    </w:p>
    <w:p w:rsidR="005A5ADC" w:rsidRPr="005A5ADC" w:rsidRDefault="005A5ADC" w:rsidP="005A5ADC">
      <w:pPr>
        <w:numPr>
          <w:ilvl w:val="0"/>
          <w:numId w:val="5"/>
        </w:numPr>
        <w:shd w:val="clear" w:color="auto" w:fill="F5F5F5"/>
        <w:spacing w:after="0" w:line="240" w:lineRule="auto"/>
        <w:ind w:left="0"/>
        <w:rPr>
          <w:rFonts w:ascii="Arial" w:eastAsia="Times New Roman" w:hAnsi="Arial" w:cs="Arial"/>
          <w:color w:val="000000"/>
          <w:sz w:val="19"/>
          <w:szCs w:val="19"/>
        </w:rPr>
      </w:pPr>
    </w:p>
    <w:p w:rsidR="005A5ADC" w:rsidRPr="005A5ADC" w:rsidRDefault="005A5ADC" w:rsidP="005A5ADC">
      <w:pPr>
        <w:numPr>
          <w:ilvl w:val="1"/>
          <w:numId w:val="5"/>
        </w:numPr>
        <w:shd w:val="clear" w:color="auto" w:fill="F5F5F5"/>
        <w:spacing w:after="0" w:line="240" w:lineRule="auto"/>
        <w:ind w:left="0"/>
        <w:rPr>
          <w:rFonts w:ascii="Arial" w:eastAsia="Times New Roman" w:hAnsi="Arial" w:cs="Arial"/>
          <w:color w:val="000000"/>
          <w:sz w:val="19"/>
          <w:szCs w:val="19"/>
        </w:rPr>
      </w:pPr>
    </w:p>
    <w:p w:rsidR="005A5ADC" w:rsidRPr="005A5ADC" w:rsidRDefault="005A5ADC" w:rsidP="005A5ADC">
      <w:pPr>
        <w:numPr>
          <w:ilvl w:val="2"/>
          <w:numId w:val="5"/>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не подключать к электросети и не отключать от нее приборы мокрыми и влажными руками;</w:t>
      </w:r>
    </w:p>
    <w:p w:rsidR="005A5ADC" w:rsidRPr="005A5ADC" w:rsidRDefault="005A5ADC" w:rsidP="005A5ADC">
      <w:pPr>
        <w:numPr>
          <w:ilvl w:val="2"/>
          <w:numId w:val="5"/>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соблюдать последовательность включения и выключения оргтехники, ТСО, не нарушать технологические процессы;</w:t>
      </w:r>
    </w:p>
    <w:p w:rsidR="005A5ADC" w:rsidRPr="005A5ADC" w:rsidRDefault="005A5ADC" w:rsidP="005A5ADC">
      <w:pPr>
        <w:numPr>
          <w:ilvl w:val="2"/>
          <w:numId w:val="5"/>
        </w:numPr>
        <w:shd w:val="clear" w:color="auto" w:fill="F5F5F5"/>
        <w:spacing w:after="0" w:line="266" w:lineRule="atLeast"/>
        <w:ind w:left="0"/>
        <w:rPr>
          <w:rFonts w:ascii="Arial" w:eastAsia="Times New Roman" w:hAnsi="Arial" w:cs="Arial"/>
          <w:color w:val="000000"/>
          <w:sz w:val="19"/>
          <w:szCs w:val="19"/>
        </w:rPr>
      </w:pPr>
      <w:r w:rsidRPr="005A5ADC">
        <w:rPr>
          <w:rFonts w:ascii="Arial" w:eastAsia="Times New Roman" w:hAnsi="Arial" w:cs="Arial"/>
          <w:color w:val="000000"/>
          <w:sz w:val="27"/>
          <w:szCs w:val="27"/>
        </w:rPr>
        <w:t>не оставлять включенные в электросеть приборы без присмотра, особенно при работе с оргтехникой.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3.8. При работе с использованием компьютера руководствоваться «Инструкцией по охране труда при работе на персональном компьютере», а при работе с использованием ксерокса - «Инструкцией по охране труда при работе копировально-множительного аппарата».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3.9. Для поддержания здорового микроклимата следует через каждые 2 ч работы проветривать помещение; открывая фрамугу, быть предельно осторожным при фиксировании ее в открытом состоянии.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lastRenderedPageBreak/>
        <w:t>3.10. При длительной работе с документами и на компьютере с целью снижения утомления зрительного анализатора, устранения влияния гиподинамии и гипокинезии, предотвращения развития познотонического утомления через каждый час работы делать перерыв на 10-15 мин, во время которого следует выполнять комплекс упражнений для глаз, физкультурные паузы и минутки.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3.11. Контролировать выполнение педагогическим составом Правил внутреннего трудового распорядка, должностных инструкций, инструкций по охране труда.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4. Требования безопасности по окончании работы</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4.1. Проветрить кабинет, закрыть форточку.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4.2. Привести в порядок рабочее место.</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4.3. Выключить электроприборы, аппаратуру ТСО, оргтехнику.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4.4. Выключить электроосвещение, закрыть кабинет на ключ.</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4.5. Обо всех недостатках, отмеченных во время работы, сообщить директору, его заместителю по АХЧ.</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5.</w:t>
      </w:r>
      <w:r w:rsidRPr="005A5ADC">
        <w:rPr>
          <w:rFonts w:ascii="Arial" w:eastAsia="Times New Roman" w:hAnsi="Arial" w:cs="Arial"/>
          <w:color w:val="000000"/>
          <w:sz w:val="27"/>
          <w:szCs w:val="27"/>
        </w:rPr>
        <w:t> </w:t>
      </w:r>
      <w:r w:rsidRPr="005A5ADC">
        <w:rPr>
          <w:rFonts w:ascii="Arial" w:eastAsia="Times New Roman" w:hAnsi="Arial" w:cs="Arial"/>
          <w:b/>
          <w:bCs/>
          <w:color w:val="000000"/>
          <w:sz w:val="27"/>
          <w:szCs w:val="27"/>
        </w:rPr>
        <w:t>Требования безопасности в аварийных ситуациях</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Действия при возникновении аварий и ситуаций, которые могут привести к нежелательным последствиям.</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5.1.</w:t>
      </w:r>
      <w:r w:rsidRPr="005A5ADC">
        <w:rPr>
          <w:rFonts w:ascii="Arial" w:eastAsia="Times New Roman" w:hAnsi="Arial" w:cs="Arial"/>
          <w:color w:val="000000"/>
          <w:sz w:val="27"/>
          <w:szCs w:val="27"/>
        </w:rPr>
        <w:t> </w:t>
      </w:r>
      <w:r w:rsidRPr="005A5ADC">
        <w:rPr>
          <w:rFonts w:ascii="Arial" w:eastAsia="Times New Roman" w:hAnsi="Arial" w:cs="Arial"/>
          <w:b/>
          <w:bCs/>
          <w:color w:val="000000"/>
          <w:sz w:val="27"/>
          <w:szCs w:val="27"/>
        </w:rPr>
        <w:t>В случае обнаружения взрывного устройства или подозрительного предмета:</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5.1.1. немедленно сообщить об этом непосредственному руководителю;</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5.1.2. находиться на безопасном расстоянии от обнаруженного взрывного устройства или подозрительного предмета не трогать, не вскрывать и не перемещать находку. Зафиксировать время её обнаружения.</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5.1.3. оградить доступ к месту находки, организовать эвакуацию согласно изменившейся обстановке;</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5.1.4. немедленно осуществить эвакуацию согласно изменившемуся плану.</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5.2. При поступлении угрозы по телефону:</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5.2.1.не оставлять без внимания ни одного подобного сигнала;</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5.2.2. не класть трубку, продолжать разговор, связаться с силовыми структурами, действовать по их указаниям;</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5.2.3. обеспечить своевременную передачу полученной информации непосредственному руководителю.</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5.3. При поступлении угрозы в письменной форме (письмами, записками, надписями, информацией, записанной на дискете, аудио-и видеоплёнку):</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5.3.1. немедленно сообщить об этом непосредственному руководителю, строго выполнять его указания.</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5.4. При захвате детей или сотрудников в заложники:</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5.4.1. не вступать в переговоры с террористами по собственной инициативе;</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 xml:space="preserve">5.4.2. при необходимости выполнять требования террористов, если это не связано с причинением ущерба жизни и здоровью людей, не </w:t>
      </w:r>
      <w:r w:rsidRPr="005A5ADC">
        <w:rPr>
          <w:rFonts w:ascii="Arial" w:eastAsia="Times New Roman" w:hAnsi="Arial" w:cs="Arial"/>
          <w:color w:val="000000"/>
          <w:sz w:val="27"/>
          <w:szCs w:val="27"/>
        </w:rPr>
        <w:lastRenderedPageBreak/>
        <w:t>противоречить преступникам, не рисковать жизнью окружающих и своей собственной.</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5.5. При возникновении пожара и других ситуациях, угрожающих жизни и здоровью детей и сотрудников:</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5.5.1. при возникновении пожара немедленно эвакуировать детей из здания, сообщить о пожаре директору школы-интерната, оставаться с детьми на безопасной территории (определенной для построения);</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5.5.2. организуйте проверку наличия детей согласно списков;</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5.5.3. доложить ответственному об итогах проверки;</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5.5.4. при невозможности покинуть помещение плотно закрыть двери, проложить мокрым материалом щели в дверном проеме, закрыть приточно-вытяжную вентиляцию, смочить одежду водой;</w:t>
      </w:r>
    </w:p>
    <w:p w:rsidR="005A5ADC" w:rsidRPr="005A5ADC" w:rsidRDefault="005A5ADC" w:rsidP="005A5ADC">
      <w:pPr>
        <w:shd w:val="clear" w:color="auto" w:fill="FFFFFF"/>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5.5.5. попытайтесь проинформировать о месте вашего нахождения (звонок по телефону, размахивание ярким предметом перед окном).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w:t>
      </w:r>
      <w:r w:rsidRPr="005A5ADC">
        <w:rPr>
          <w:rFonts w:ascii="Arial" w:eastAsia="Times New Roman" w:hAnsi="Arial" w:cs="Arial"/>
          <w:color w:val="000000"/>
          <w:sz w:val="27"/>
          <w:szCs w:val="27"/>
        </w:rPr>
        <w:t> </w:t>
      </w:r>
      <w:r w:rsidRPr="005A5ADC">
        <w:rPr>
          <w:rFonts w:ascii="Arial" w:eastAsia="Times New Roman" w:hAnsi="Arial" w:cs="Arial"/>
          <w:b/>
          <w:bCs/>
          <w:color w:val="000000"/>
          <w:sz w:val="27"/>
          <w:szCs w:val="27"/>
        </w:rPr>
        <w:t>Требования по оказанию первой помощи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27"/>
          <w:szCs w:val="27"/>
        </w:rPr>
        <w:t>Незамедлительно информировать директора школы-интерната и медицинского работника, при необходимости организовать оказание доврачебной помощи пострадавшему.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 Техника проведения искусственного дыхания:</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Уложите пострадавшего на спину в горизонтальное положение, расстегнув или сняв стесняющую тело одежду;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Подложите что-либо под плечи;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Встаньте справа от пострадавшего, подведите правую руку под его шею, а левую положите на лоб, и максимально отведите назад его голову;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Откройте рот пострадавшего большим пальцем руки или обеими руками;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Оказывающий помощь делает глубокий вдох, затем вдувает воздух через марлю или платок из своего рта в рот или нос пострадавшего;</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вдувании воздуха необходимо следить за движением грудной клетки пострадавшего;</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способе дыхания «рот в рот» герметичность достигается путем закрывания носа, при способе дыхания «рот в нос» – закрывания рта;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Вдувание воздуха производится 12–15 раз/мин у взрослых и 20–30 раз у детей. Выдох пострадавшего происходит пассивно.</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6.2. Техника проведения непрямого массажа сердца: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Положите пострадавшего на жесткую поверхность на спину, расстегнув или сняв стесняющую тело одежду;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Встаньте слева от пострадавшего;</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Определите правильное месторасположение рук при проведении непрямого массажа сердца;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Положите ладонь одной руки на нижнюю треть грудины, а другую руку – на ее тыльную поверхность;</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Надавливание осуществляется путем ритмичного сжатия сердца (60–80 раз/мин) между грудиной и позвоночником;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lastRenderedPageBreak/>
        <w:t>– </w:t>
      </w:r>
      <w:r w:rsidRPr="005A5ADC">
        <w:rPr>
          <w:rFonts w:ascii="Arial" w:eastAsia="Times New Roman" w:hAnsi="Arial" w:cs="Arial"/>
          <w:color w:val="000000"/>
          <w:sz w:val="27"/>
          <w:szCs w:val="27"/>
        </w:rPr>
        <w:t>После каждого надавливания проследить за тем, чтобы грудная клетка расправилась (для наполнения полостей сердца венозной кровью), не отрывая от нее рук;</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На момент вдоха массаж сердца прерывают.</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6.3. В случае поражения электрическим током (молнией):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вывести пострадавшего из-под действия электрического тока, используя подручные средства (доска, палка, сухая одежда, предметы, не проводящие ток), выключите рубильник;</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если пострадавший в сознании, без видимых тяжелых ожогов и травм, положите его на спину, расстегните стесняющую дыхание одежду;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не позволяйте ему двигаться. Не давайте пить – это вызовет рвоту и нарушение дыхания;</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дать нюхать нашатырный спирт;</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в случае нарушения дыхания и сердцебиения,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6.4. При носовом кровотечении: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не запрокидывать голову пострадавшего назад, а наклонить ее вперед, удерживая при этом корпус в прямом положении, расстегнув воротник и пояс одежды;</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постараться высморкаться, прочистить носовую полость от слизи и сгустков свернувшейся крови, но лучше это проделать под струей воды;</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зажать ноздри минут на 10 пальцами, большим и указательными;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положить холодный компресс на область носа и затылка;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можно также вложить в нос ватный или марлевый тампон;</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если через 5–7 минут кровотечение не прекратится, снова зажмите ноздри и вызывайте врача.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6.5. При кровотечении (артериальном, венозном):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сильном артериальном кровотечении (кровь имеет ярко-красный цвет) наложите жгут выше раны, ближе к месту ранения, подложив под него чистую ткань, и</w:t>
      </w:r>
      <w:r w:rsidRPr="005A5ADC">
        <w:rPr>
          <w:rFonts w:ascii="Arial" w:eastAsia="Times New Roman" w:hAnsi="Arial" w:cs="Arial"/>
          <w:i/>
          <w:iCs/>
          <w:color w:val="000000"/>
          <w:sz w:val="27"/>
          <w:szCs w:val="27"/>
        </w:rPr>
        <w:t> </w:t>
      </w:r>
      <w:r w:rsidRPr="005A5ADC">
        <w:rPr>
          <w:rFonts w:ascii="Arial" w:eastAsia="Times New Roman" w:hAnsi="Arial" w:cs="Arial"/>
          <w:color w:val="000000"/>
          <w:sz w:val="27"/>
          <w:szCs w:val="27"/>
        </w:rPr>
        <w:t>затяните его до полной остановки кровотечения;</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подложите под жгут записку с указанием точного времени его наложения (не более чем на 1–1,5 ч.). Жгут нельзя закрывать повязками или одеждой;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венозном кровотечении (кровь имеет темный цвет) – для временной его остановки, поврежденную конечность поднимите вверх и на рану наложите давящую повязку.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6.6. При солнечном ударе:</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легком перегревании выведите пострадавшего в прохладное место, освободите шею и грудь от стесняющей одежды, снимите обувь;</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смочите ему лицо и голову холодной водой;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lastRenderedPageBreak/>
        <w:t>– </w:t>
      </w:r>
      <w:r w:rsidRPr="005A5ADC">
        <w:rPr>
          <w:rFonts w:ascii="Arial" w:eastAsia="Times New Roman" w:hAnsi="Arial" w:cs="Arial"/>
          <w:color w:val="000000"/>
          <w:sz w:val="27"/>
          <w:szCs w:val="27"/>
        </w:rPr>
        <w:t>уложите пострадавшего, приподняв ему голову; дайте холодное питье (немного минеральной или слегка подсоленной воды) и разденьте его;</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положите на голову смоченное в холодной воде полотенце или наложите холодный компресс на область шеи;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до прибытия врача накладывайте на тело холодные компрессы, пить давайте после того, как пострадавший придет в себя.</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6.7. При укусах и ужаливании насекомыми (осами, пчелами и т. д.):</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ужаливании 1–2 насекомыми удалите пинцетом или ногтями жало с ядовитым мешочком (осторожно, чтобы не раздавить мешочек до удаления жала);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на место отека положите пузырь со льдом;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боль и воспаление облегчают спиртовой компресс, примочки из тертого картофеля, растирание ужаленного места ломтиком чеснока;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если оса или пчела случайно попали в рот, нужно сосать кусочки льда, пить сильно охлажденную воду;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зуд от укусов комаров, мошкары, пчел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соком одуванчика.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6.8. При укусе змеи: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не давайте пострадавшему двигаться;</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успокойте его: паника и возбуждение ускоряют кровоток;</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зафиксируйте с помощью шины пострадавшую от укуса конечность;</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приложите к месту укуса растертые или разжеванные листья подорожника;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давайте обильное питье;</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не прижигайте место укуса марганцовкой, не накладывайте жгут, не давайте алкоголь.</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i/>
          <w:iCs/>
          <w:color w:val="000000"/>
          <w:sz w:val="27"/>
          <w:szCs w:val="27"/>
        </w:rPr>
        <w:t>Следует как можно быстрее обратиться за помощью к врачу.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6.9. При ушибе:</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обеспечьте пострадавшему полный покой;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наложите на место ушиба холодный компресс (смоченный в холодной воде платок, полотенце) или пузырь со льдом.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6.10. После термического или электрического ожога: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оттащить пострадавшего от источника поражения;</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не поливать обожженную поверхность кожи водой;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наложить на обожженный участок кожи сухую стерильную повязку;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ожоге глаз сделайте холодные примочки из чая, немедленно вызывайте врача.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i/>
          <w:iCs/>
          <w:color w:val="000000"/>
          <w:sz w:val="27"/>
          <w:szCs w:val="27"/>
        </w:rPr>
        <w:t>Чего категорически не следует делать при сильных ожогах:</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i/>
          <w:iCs/>
          <w:color w:val="000000"/>
          <w:sz w:val="27"/>
          <w:szCs w:val="27"/>
        </w:rPr>
        <w:t>обрабатывать кожу спиртом;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i/>
          <w:iCs/>
          <w:color w:val="000000"/>
          <w:sz w:val="27"/>
          <w:szCs w:val="27"/>
        </w:rPr>
        <w:t>прокалывать образовавшиеся пузыри;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i/>
          <w:iCs/>
          <w:color w:val="000000"/>
          <w:sz w:val="27"/>
          <w:szCs w:val="27"/>
        </w:rPr>
        <w:t>смазывать кожу жиром, зеленкой, крепким раствором марганцовки.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i/>
          <w:iCs/>
          <w:color w:val="000000"/>
          <w:sz w:val="27"/>
          <w:szCs w:val="27"/>
        </w:rPr>
        <w:t>срывать прилипшие к месту ожога части одежды;</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i/>
          <w:iCs/>
          <w:color w:val="000000"/>
          <w:sz w:val="27"/>
          <w:szCs w:val="27"/>
        </w:rPr>
        <w:t>прикасаться к нему рукой;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i/>
          <w:iCs/>
          <w:color w:val="000000"/>
          <w:sz w:val="27"/>
          <w:szCs w:val="27"/>
        </w:rPr>
        <w:t>разрешать пострадавшему самостоятельно двигаться;</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lastRenderedPageBreak/>
        <w:t>– </w:t>
      </w:r>
      <w:r w:rsidRPr="005A5ADC">
        <w:rPr>
          <w:rFonts w:ascii="Arial" w:eastAsia="Times New Roman" w:hAnsi="Arial" w:cs="Arial"/>
          <w:i/>
          <w:iCs/>
          <w:color w:val="000000"/>
          <w:sz w:val="27"/>
          <w:szCs w:val="27"/>
        </w:rPr>
        <w:t>поливать пузыри и обугленную кожу водой.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6.10. При порезах:</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порезах стеклом тщательно осмотреть рану, очистить ее;</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промыть рану дезинфицирующим раствором (например, фурацилином);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обработать рану йодом, наложить повязку;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сильном кровотечении перевязать жгутом выше места пореза, на рану наложить давящую повязку.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6.11. При отравлении пищевыми продуктами: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дать пострадавшему 3–4 стакана воды или розового раствора марганцовки для промывания желудка, чтобы вызвать рвоту.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6.12. Помощь при утоплении: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как можно быстрее извлеките утопающего из воды; удалите изо рта и носа ил, грязь, песок;</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переверните пострадавшего на живот, затем обеими руками приподнимите его за ноги и потрясите так, чтобы из дыхательных путей и желудка вытекла вода;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начинайте сразу же делать искусственное дыхание. При возобновлении у пострадавшего самостоятельного дыхания напоите его горячим чаем, укутайте в одеяло и доставьте в лечебное учреждение.</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6.13. При попадании инородного тела в дыхательные пути: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прежде всего, освободите рот от остатков пищи пальцем, обернутым марлей, платком, повернув голову пострадавшего набок;</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ударьте его в межлопаточную область ладонью (но не кулаком) для обеспечения проходимости дыхательных путей;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если эти меры не помогают, то пострадавшего следует немедленно транспортировать в лечебное учреждение.</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6.14. Во время эпилептического припадка: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немедленно вызывайте врача;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не пытайтесь в момент судорог приводить больного в чувство или переносить на другое место;</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постарайтесь только придержать его при падении во избежание травм;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уберите все острые и твердые предметы, способные травмировать больного или случайно нанести травму вам.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i/>
          <w:iCs/>
          <w:color w:val="000000"/>
          <w:sz w:val="27"/>
          <w:szCs w:val="27"/>
        </w:rPr>
        <w:t>Помните: после прекращения судорог больной засыпает и происшедшего с ним не помнит, будить его нельзя!</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6.15. При укусе собаки:</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не пытайтесь немедленно остановить кровь (кровотечение способствует удалению слюны собаки из раны);</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промойте рану чистой водой;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несколько раз продезинфицируйте кожу вокруг укуса йодом, раствором марганцовки, наложите повязку.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i/>
          <w:iCs/>
          <w:color w:val="000000"/>
          <w:sz w:val="27"/>
          <w:szCs w:val="27"/>
        </w:rPr>
        <w:t>При подозрении на бешенство обратитесь к врачу.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6.16. При переломе конечностей:</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обеспечьте полный покой поврежденного участка тела;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при открытом переломе и наличии кровотечения остановите его при помощи давящей повязки или жгута.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lastRenderedPageBreak/>
        <w:t>6.17. При обмороке:</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уложите пострадавшего на спину с несколько запрокинутой назад головой и приподнятыми руками, чтобы улучшить кровообращение мозга. Расстегните воротник и пояс, чтобы шея и грудь не были стянуты, обрызгайте лицо водой, похлопайте по щекам;</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дайте вдохнуть пары нашатырного спирта, одеколона, уксуса, раздражающих слизистую оболочку носа;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в душном помещении откройте окно, обеспечьте доступ свежего воздуха.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6.18. При болях в области сердца: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больного необходимо уложить в постель и вызвать врача.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color w:val="000000"/>
          <w:sz w:val="27"/>
          <w:szCs w:val="27"/>
        </w:rPr>
        <w:t>6.19. При болях в области живота: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уложить больного в постель, вызвать врача.</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color w:val="000000"/>
          <w:sz w:val="19"/>
          <w:szCs w:val="19"/>
        </w:rPr>
        <w:t>– </w:t>
      </w:r>
      <w:r w:rsidRPr="005A5ADC">
        <w:rPr>
          <w:rFonts w:ascii="Arial" w:eastAsia="Times New Roman" w:hAnsi="Arial" w:cs="Arial"/>
          <w:color w:val="000000"/>
          <w:sz w:val="27"/>
          <w:szCs w:val="27"/>
        </w:rPr>
        <w:t>других мер самостоятельно не предпринимать.</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r w:rsidRPr="005A5ADC">
        <w:rPr>
          <w:rFonts w:ascii="Arial" w:eastAsia="Times New Roman" w:hAnsi="Arial" w:cs="Arial"/>
          <w:b/>
          <w:bCs/>
          <w:i/>
          <w:iCs/>
          <w:color w:val="000000"/>
          <w:sz w:val="27"/>
          <w:szCs w:val="27"/>
        </w:rPr>
        <w:t>Оказав первую помощь, воспитателю необходимо обязательно обратиться к врачу!</w:t>
      </w:r>
    </w:p>
    <w:p w:rsidR="005A5ADC" w:rsidRPr="005A5ADC" w:rsidRDefault="005A5ADC" w:rsidP="005A5ADC">
      <w:pPr>
        <w:shd w:val="clear" w:color="auto" w:fill="F5F5F5"/>
        <w:spacing w:after="0" w:line="266" w:lineRule="atLeast"/>
        <w:rPr>
          <w:rFonts w:ascii="Arial" w:eastAsia="Times New Roman" w:hAnsi="Arial" w:cs="Arial"/>
          <w:color w:val="000000"/>
          <w:sz w:val="19"/>
          <w:szCs w:val="19"/>
        </w:rPr>
      </w:pPr>
    </w:p>
    <w:p w:rsidR="00AF4461" w:rsidRDefault="00AF4461"/>
    <w:sectPr w:rsidR="00AF44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461" w:rsidRDefault="00AF4461" w:rsidP="004252AA">
      <w:pPr>
        <w:spacing w:after="0" w:line="240" w:lineRule="auto"/>
      </w:pPr>
      <w:r>
        <w:separator/>
      </w:r>
    </w:p>
  </w:endnote>
  <w:endnote w:type="continuationSeparator" w:id="1">
    <w:p w:rsidR="00AF4461" w:rsidRDefault="00AF4461" w:rsidP="00425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461" w:rsidRDefault="00AF4461" w:rsidP="004252AA">
      <w:pPr>
        <w:spacing w:after="0" w:line="240" w:lineRule="auto"/>
      </w:pPr>
      <w:r>
        <w:separator/>
      </w:r>
    </w:p>
  </w:footnote>
  <w:footnote w:type="continuationSeparator" w:id="1">
    <w:p w:rsidR="00AF4461" w:rsidRDefault="00AF4461" w:rsidP="004252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D1E32"/>
    <w:multiLevelType w:val="multilevel"/>
    <w:tmpl w:val="3880F58C"/>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4D6FFC"/>
    <w:multiLevelType w:val="multilevel"/>
    <w:tmpl w:val="A69E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615CB"/>
    <w:multiLevelType w:val="multilevel"/>
    <w:tmpl w:val="A3905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D8777A"/>
    <w:multiLevelType w:val="multilevel"/>
    <w:tmpl w:val="A4D4069C"/>
    <w:lvl w:ilvl="0">
      <w:start w:val="3"/>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5145ED"/>
    <w:multiLevelType w:val="multilevel"/>
    <w:tmpl w:val="9878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startOverride w:val="1"/>
    </w:lvlOverride>
  </w:num>
  <w:num w:numId="3">
    <w:abstractNumId w:val="0"/>
  </w:num>
  <w:num w:numId="4">
    <w:abstractNumId w:val="0"/>
    <w:lvlOverride w:ilvl="1">
      <w:startOverride w:val="4"/>
    </w:lvlOverride>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4252AA"/>
    <w:rsid w:val="004252AA"/>
    <w:rsid w:val="005A5ADC"/>
    <w:rsid w:val="00AF4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252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52AA"/>
    <w:rPr>
      <w:rFonts w:ascii="Times New Roman" w:eastAsia="Times New Roman" w:hAnsi="Times New Roman" w:cs="Times New Roman"/>
      <w:b/>
      <w:bCs/>
      <w:sz w:val="27"/>
      <w:szCs w:val="27"/>
    </w:rPr>
  </w:style>
  <w:style w:type="character" w:customStyle="1" w:styleId="ot-news-detail-rating-block-item">
    <w:name w:val="ot-news-detail-rating-block-item"/>
    <w:basedOn w:val="a0"/>
    <w:rsid w:val="004252AA"/>
  </w:style>
  <w:style w:type="character" w:customStyle="1" w:styleId="ot-like-block-text">
    <w:name w:val="ot-like-block-text"/>
    <w:basedOn w:val="a0"/>
    <w:rsid w:val="004252AA"/>
  </w:style>
  <w:style w:type="character" w:customStyle="1" w:styleId="ot-comment-block">
    <w:name w:val="ot-comment-block"/>
    <w:basedOn w:val="a0"/>
    <w:rsid w:val="004252AA"/>
  </w:style>
  <w:style w:type="character" w:styleId="a3">
    <w:name w:val="Hyperlink"/>
    <w:basedOn w:val="a0"/>
    <w:uiPriority w:val="99"/>
    <w:semiHidden/>
    <w:unhideWhenUsed/>
    <w:rsid w:val="004252AA"/>
    <w:rPr>
      <w:color w:val="0000FF"/>
      <w:u w:val="single"/>
    </w:rPr>
  </w:style>
  <w:style w:type="character" w:customStyle="1" w:styleId="ot-bookmark-block">
    <w:name w:val="ot-bookmark-block"/>
    <w:basedOn w:val="a0"/>
    <w:rsid w:val="004252AA"/>
  </w:style>
  <w:style w:type="paragraph" w:styleId="a4">
    <w:name w:val="Normal (Web)"/>
    <w:basedOn w:val="a"/>
    <w:uiPriority w:val="99"/>
    <w:semiHidden/>
    <w:unhideWhenUsed/>
    <w:rsid w:val="004252A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4252A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252AA"/>
  </w:style>
  <w:style w:type="paragraph" w:styleId="a7">
    <w:name w:val="footer"/>
    <w:basedOn w:val="a"/>
    <w:link w:val="a8"/>
    <w:uiPriority w:val="99"/>
    <w:semiHidden/>
    <w:unhideWhenUsed/>
    <w:rsid w:val="004252A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252AA"/>
  </w:style>
  <w:style w:type="character" w:customStyle="1" w:styleId="ranktitle">
    <w:name w:val="rank__title"/>
    <w:basedOn w:val="a0"/>
    <w:rsid w:val="005A5ADC"/>
  </w:style>
  <w:style w:type="character" w:customStyle="1" w:styleId="ranknumber">
    <w:name w:val="rank__number"/>
    <w:basedOn w:val="a0"/>
    <w:rsid w:val="005A5ADC"/>
  </w:style>
  <w:style w:type="character" w:customStyle="1" w:styleId="online-tutors-3logo">
    <w:name w:val="online-tutors-3__logo"/>
    <w:basedOn w:val="a0"/>
    <w:rsid w:val="005A5ADC"/>
  </w:style>
  <w:style w:type="character" w:customStyle="1" w:styleId="online-tutors-3title">
    <w:name w:val="online-tutors-3__title"/>
    <w:basedOn w:val="a0"/>
    <w:rsid w:val="005A5ADC"/>
  </w:style>
  <w:style w:type="character" w:customStyle="1" w:styleId="online-tutors-3text">
    <w:name w:val="online-tutors-3__text"/>
    <w:basedOn w:val="a0"/>
    <w:rsid w:val="005A5ADC"/>
  </w:style>
  <w:style w:type="character" w:customStyle="1" w:styleId="online-tutors-3price">
    <w:name w:val="online-tutors-3__price"/>
    <w:basedOn w:val="a0"/>
    <w:rsid w:val="005A5ADC"/>
  </w:style>
  <w:style w:type="character" w:customStyle="1" w:styleId="online-tutors-3about">
    <w:name w:val="online-tutors-3__about"/>
    <w:basedOn w:val="a0"/>
    <w:rsid w:val="005A5ADC"/>
  </w:style>
  <w:style w:type="character" w:customStyle="1" w:styleId="online-tutors-3btn">
    <w:name w:val="online-tutors-3__btn"/>
    <w:basedOn w:val="a0"/>
    <w:rsid w:val="005A5ADC"/>
  </w:style>
  <w:style w:type="character" w:customStyle="1" w:styleId="online-tutors-3descr">
    <w:name w:val="online-tutors-3__descr"/>
    <w:basedOn w:val="a0"/>
    <w:rsid w:val="005A5ADC"/>
  </w:style>
</w:styles>
</file>

<file path=word/webSettings.xml><?xml version="1.0" encoding="utf-8"?>
<w:webSettings xmlns:r="http://schemas.openxmlformats.org/officeDocument/2006/relationships" xmlns:w="http://schemas.openxmlformats.org/wordprocessingml/2006/main">
  <w:divs>
    <w:div w:id="1469199137">
      <w:bodyDiv w:val="1"/>
      <w:marLeft w:val="0"/>
      <w:marRight w:val="0"/>
      <w:marTop w:val="0"/>
      <w:marBottom w:val="0"/>
      <w:divBdr>
        <w:top w:val="none" w:sz="0" w:space="0" w:color="auto"/>
        <w:left w:val="none" w:sz="0" w:space="0" w:color="auto"/>
        <w:bottom w:val="none" w:sz="0" w:space="0" w:color="auto"/>
        <w:right w:val="none" w:sz="0" w:space="0" w:color="auto"/>
      </w:divBdr>
      <w:divsChild>
        <w:div w:id="2037341579">
          <w:marLeft w:val="0"/>
          <w:marRight w:val="0"/>
          <w:marTop w:val="0"/>
          <w:marBottom w:val="0"/>
          <w:divBdr>
            <w:top w:val="none" w:sz="0" w:space="0" w:color="auto"/>
            <w:left w:val="none" w:sz="0" w:space="0" w:color="auto"/>
            <w:bottom w:val="none" w:sz="0" w:space="0" w:color="auto"/>
            <w:right w:val="none" w:sz="0" w:space="0" w:color="auto"/>
          </w:divBdr>
          <w:divsChild>
            <w:div w:id="1407606160">
              <w:marLeft w:val="0"/>
              <w:marRight w:val="0"/>
              <w:marTop w:val="0"/>
              <w:marBottom w:val="0"/>
              <w:divBdr>
                <w:top w:val="none" w:sz="0" w:space="0" w:color="auto"/>
                <w:left w:val="none" w:sz="0" w:space="0" w:color="auto"/>
                <w:bottom w:val="none" w:sz="0" w:space="0" w:color="auto"/>
                <w:right w:val="none" w:sz="0" w:space="0" w:color="auto"/>
              </w:divBdr>
            </w:div>
            <w:div w:id="147748960">
              <w:marLeft w:val="0"/>
              <w:marRight w:val="0"/>
              <w:marTop w:val="0"/>
              <w:marBottom w:val="0"/>
              <w:divBdr>
                <w:top w:val="none" w:sz="0" w:space="0" w:color="auto"/>
                <w:left w:val="none" w:sz="0" w:space="0" w:color="auto"/>
                <w:bottom w:val="none" w:sz="0" w:space="0" w:color="auto"/>
                <w:right w:val="none" w:sz="0" w:space="0" w:color="auto"/>
              </w:divBdr>
            </w:div>
            <w:div w:id="375467345">
              <w:marLeft w:val="0"/>
              <w:marRight w:val="0"/>
              <w:marTop w:val="0"/>
              <w:marBottom w:val="0"/>
              <w:divBdr>
                <w:top w:val="none" w:sz="0" w:space="0" w:color="auto"/>
                <w:left w:val="none" w:sz="0" w:space="0" w:color="auto"/>
                <w:bottom w:val="none" w:sz="0" w:space="0" w:color="auto"/>
                <w:right w:val="none" w:sz="0" w:space="0" w:color="auto"/>
              </w:divBdr>
            </w:div>
            <w:div w:id="249894392">
              <w:marLeft w:val="0"/>
              <w:marRight w:val="0"/>
              <w:marTop w:val="0"/>
              <w:marBottom w:val="0"/>
              <w:divBdr>
                <w:top w:val="none" w:sz="0" w:space="0" w:color="auto"/>
                <w:left w:val="none" w:sz="0" w:space="0" w:color="auto"/>
                <w:bottom w:val="none" w:sz="0" w:space="0" w:color="auto"/>
                <w:right w:val="none" w:sz="0" w:space="0" w:color="auto"/>
              </w:divBdr>
            </w:div>
            <w:div w:id="1303119895">
              <w:marLeft w:val="0"/>
              <w:marRight w:val="0"/>
              <w:marTop w:val="0"/>
              <w:marBottom w:val="0"/>
              <w:divBdr>
                <w:top w:val="none" w:sz="0" w:space="0" w:color="auto"/>
                <w:left w:val="none" w:sz="0" w:space="0" w:color="auto"/>
                <w:bottom w:val="none" w:sz="0" w:space="0" w:color="auto"/>
                <w:right w:val="none" w:sz="0" w:space="0" w:color="auto"/>
              </w:divBdr>
            </w:div>
            <w:div w:id="1518613084">
              <w:marLeft w:val="0"/>
              <w:marRight w:val="0"/>
              <w:marTop w:val="0"/>
              <w:marBottom w:val="0"/>
              <w:divBdr>
                <w:top w:val="none" w:sz="0" w:space="0" w:color="auto"/>
                <w:left w:val="none" w:sz="0" w:space="0" w:color="auto"/>
                <w:bottom w:val="none" w:sz="0" w:space="0" w:color="auto"/>
                <w:right w:val="none" w:sz="0" w:space="0" w:color="auto"/>
              </w:divBdr>
            </w:div>
            <w:div w:id="351495377">
              <w:marLeft w:val="0"/>
              <w:marRight w:val="0"/>
              <w:marTop w:val="0"/>
              <w:marBottom w:val="0"/>
              <w:divBdr>
                <w:top w:val="none" w:sz="0" w:space="0" w:color="auto"/>
                <w:left w:val="none" w:sz="0" w:space="0" w:color="auto"/>
                <w:bottom w:val="none" w:sz="0" w:space="0" w:color="auto"/>
                <w:right w:val="none" w:sz="0" w:space="0" w:color="auto"/>
              </w:divBdr>
            </w:div>
            <w:div w:id="1444611282">
              <w:marLeft w:val="0"/>
              <w:marRight w:val="0"/>
              <w:marTop w:val="0"/>
              <w:marBottom w:val="0"/>
              <w:divBdr>
                <w:top w:val="none" w:sz="0" w:space="0" w:color="auto"/>
                <w:left w:val="none" w:sz="0" w:space="0" w:color="auto"/>
                <w:bottom w:val="none" w:sz="0" w:space="0" w:color="auto"/>
                <w:right w:val="none" w:sz="0" w:space="0" w:color="auto"/>
              </w:divBdr>
            </w:div>
            <w:div w:id="53163315">
              <w:marLeft w:val="0"/>
              <w:marRight w:val="0"/>
              <w:marTop w:val="0"/>
              <w:marBottom w:val="0"/>
              <w:divBdr>
                <w:top w:val="none" w:sz="0" w:space="0" w:color="auto"/>
                <w:left w:val="none" w:sz="0" w:space="0" w:color="auto"/>
                <w:bottom w:val="none" w:sz="0" w:space="0" w:color="auto"/>
                <w:right w:val="none" w:sz="0" w:space="0" w:color="auto"/>
              </w:divBdr>
            </w:div>
            <w:div w:id="1875460093">
              <w:marLeft w:val="0"/>
              <w:marRight w:val="0"/>
              <w:marTop w:val="0"/>
              <w:marBottom w:val="0"/>
              <w:divBdr>
                <w:top w:val="none" w:sz="0" w:space="0" w:color="auto"/>
                <w:left w:val="none" w:sz="0" w:space="0" w:color="auto"/>
                <w:bottom w:val="none" w:sz="0" w:space="0" w:color="auto"/>
                <w:right w:val="none" w:sz="0" w:space="0" w:color="auto"/>
              </w:divBdr>
            </w:div>
            <w:div w:id="1480801744">
              <w:marLeft w:val="0"/>
              <w:marRight w:val="0"/>
              <w:marTop w:val="0"/>
              <w:marBottom w:val="0"/>
              <w:divBdr>
                <w:top w:val="none" w:sz="0" w:space="0" w:color="auto"/>
                <w:left w:val="none" w:sz="0" w:space="0" w:color="auto"/>
                <w:bottom w:val="none" w:sz="0" w:space="0" w:color="auto"/>
                <w:right w:val="none" w:sz="0" w:space="0" w:color="auto"/>
              </w:divBdr>
            </w:div>
            <w:div w:id="1827015664">
              <w:marLeft w:val="0"/>
              <w:marRight w:val="0"/>
              <w:marTop w:val="0"/>
              <w:marBottom w:val="0"/>
              <w:divBdr>
                <w:top w:val="none" w:sz="0" w:space="0" w:color="auto"/>
                <w:left w:val="none" w:sz="0" w:space="0" w:color="auto"/>
                <w:bottom w:val="none" w:sz="0" w:space="0" w:color="auto"/>
                <w:right w:val="none" w:sz="0" w:space="0" w:color="auto"/>
              </w:divBdr>
            </w:div>
            <w:div w:id="1902672373">
              <w:marLeft w:val="0"/>
              <w:marRight w:val="0"/>
              <w:marTop w:val="0"/>
              <w:marBottom w:val="0"/>
              <w:divBdr>
                <w:top w:val="none" w:sz="0" w:space="0" w:color="auto"/>
                <w:left w:val="none" w:sz="0" w:space="0" w:color="auto"/>
                <w:bottom w:val="none" w:sz="0" w:space="0" w:color="auto"/>
                <w:right w:val="none" w:sz="0" w:space="0" w:color="auto"/>
              </w:divBdr>
            </w:div>
            <w:div w:id="1541896470">
              <w:marLeft w:val="0"/>
              <w:marRight w:val="0"/>
              <w:marTop w:val="0"/>
              <w:marBottom w:val="0"/>
              <w:divBdr>
                <w:top w:val="none" w:sz="0" w:space="0" w:color="auto"/>
                <w:left w:val="none" w:sz="0" w:space="0" w:color="auto"/>
                <w:bottom w:val="none" w:sz="0" w:space="0" w:color="auto"/>
                <w:right w:val="none" w:sz="0" w:space="0" w:color="auto"/>
              </w:divBdr>
            </w:div>
          </w:divsChild>
        </w:div>
        <w:div w:id="1855072963">
          <w:marLeft w:val="0"/>
          <w:marRight w:val="0"/>
          <w:marTop w:val="0"/>
          <w:marBottom w:val="0"/>
          <w:divBdr>
            <w:top w:val="none" w:sz="0" w:space="0" w:color="auto"/>
            <w:left w:val="none" w:sz="0" w:space="0" w:color="auto"/>
            <w:bottom w:val="none" w:sz="0" w:space="0" w:color="auto"/>
            <w:right w:val="none" w:sz="0" w:space="0" w:color="auto"/>
          </w:divBdr>
          <w:divsChild>
            <w:div w:id="1210918219">
              <w:marLeft w:val="0"/>
              <w:marRight w:val="0"/>
              <w:marTop w:val="0"/>
              <w:marBottom w:val="0"/>
              <w:divBdr>
                <w:top w:val="none" w:sz="0" w:space="0" w:color="auto"/>
                <w:left w:val="none" w:sz="0" w:space="0" w:color="auto"/>
                <w:bottom w:val="none" w:sz="0" w:space="0" w:color="auto"/>
                <w:right w:val="none" w:sz="0" w:space="0" w:color="auto"/>
              </w:divBdr>
            </w:div>
            <w:div w:id="1050495514">
              <w:marLeft w:val="0"/>
              <w:marRight w:val="0"/>
              <w:marTop w:val="0"/>
              <w:marBottom w:val="0"/>
              <w:divBdr>
                <w:top w:val="none" w:sz="0" w:space="0" w:color="auto"/>
                <w:left w:val="none" w:sz="0" w:space="0" w:color="auto"/>
                <w:bottom w:val="none" w:sz="0" w:space="0" w:color="auto"/>
                <w:right w:val="none" w:sz="0" w:space="0" w:color="auto"/>
              </w:divBdr>
              <w:divsChild>
                <w:div w:id="1021978141">
                  <w:marLeft w:val="0"/>
                  <w:marRight w:val="136"/>
                  <w:marTop w:val="0"/>
                  <w:marBottom w:val="0"/>
                  <w:divBdr>
                    <w:top w:val="none" w:sz="0" w:space="0" w:color="auto"/>
                    <w:left w:val="none" w:sz="0" w:space="0" w:color="auto"/>
                    <w:bottom w:val="none" w:sz="0" w:space="0" w:color="auto"/>
                    <w:right w:val="none" w:sz="0" w:space="0" w:color="auto"/>
                  </w:divBdr>
                  <w:divsChild>
                    <w:div w:id="10949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3786">
          <w:marLeft w:val="0"/>
          <w:marRight w:val="0"/>
          <w:marTop w:val="272"/>
          <w:marBottom w:val="0"/>
          <w:divBdr>
            <w:top w:val="single" w:sz="6" w:space="10" w:color="E1E1E1"/>
            <w:left w:val="single" w:sz="6" w:space="10" w:color="E1E1E1"/>
            <w:bottom w:val="single" w:sz="6" w:space="10" w:color="E1E1E1"/>
            <w:right w:val="single" w:sz="6" w:space="10" w:color="E1E1E1"/>
          </w:divBdr>
        </w:div>
      </w:divsChild>
    </w:div>
    <w:div w:id="2061663069">
      <w:bodyDiv w:val="1"/>
      <w:marLeft w:val="0"/>
      <w:marRight w:val="0"/>
      <w:marTop w:val="0"/>
      <w:marBottom w:val="0"/>
      <w:divBdr>
        <w:top w:val="none" w:sz="0" w:space="0" w:color="auto"/>
        <w:left w:val="none" w:sz="0" w:space="0" w:color="auto"/>
        <w:bottom w:val="none" w:sz="0" w:space="0" w:color="auto"/>
        <w:right w:val="none" w:sz="0" w:space="0" w:color="auto"/>
      </w:divBdr>
      <w:divsChild>
        <w:div w:id="733433478">
          <w:marLeft w:val="0"/>
          <w:marRight w:val="0"/>
          <w:marTop w:val="0"/>
          <w:marBottom w:val="272"/>
          <w:divBdr>
            <w:top w:val="none" w:sz="0" w:space="0" w:color="auto"/>
            <w:left w:val="none" w:sz="0" w:space="0" w:color="auto"/>
            <w:bottom w:val="none" w:sz="0" w:space="0" w:color="auto"/>
            <w:right w:val="none" w:sz="0" w:space="0" w:color="auto"/>
          </w:divBdr>
          <w:divsChild>
            <w:div w:id="1004168440">
              <w:marLeft w:val="0"/>
              <w:marRight w:val="0"/>
              <w:marTop w:val="0"/>
              <w:marBottom w:val="0"/>
              <w:divBdr>
                <w:top w:val="none" w:sz="0" w:space="0" w:color="auto"/>
                <w:left w:val="none" w:sz="0" w:space="0" w:color="auto"/>
                <w:bottom w:val="none" w:sz="0" w:space="0" w:color="auto"/>
                <w:right w:val="none" w:sz="0" w:space="0" w:color="auto"/>
              </w:divBdr>
              <w:divsChild>
                <w:div w:id="1710374526">
                  <w:marLeft w:val="0"/>
                  <w:marRight w:val="0"/>
                  <w:marTop w:val="0"/>
                  <w:marBottom w:val="0"/>
                  <w:divBdr>
                    <w:top w:val="none" w:sz="0" w:space="0" w:color="auto"/>
                    <w:left w:val="none" w:sz="0" w:space="0" w:color="auto"/>
                    <w:bottom w:val="none" w:sz="0" w:space="0" w:color="auto"/>
                    <w:right w:val="none" w:sz="0" w:space="0" w:color="auto"/>
                  </w:divBdr>
                  <w:divsChild>
                    <w:div w:id="2119639005">
                      <w:marLeft w:val="0"/>
                      <w:marRight w:val="0"/>
                      <w:marTop w:val="0"/>
                      <w:marBottom w:val="0"/>
                      <w:divBdr>
                        <w:top w:val="none" w:sz="0" w:space="0" w:color="auto"/>
                        <w:left w:val="none" w:sz="0" w:space="0" w:color="auto"/>
                        <w:bottom w:val="none" w:sz="0" w:space="0" w:color="auto"/>
                        <w:right w:val="none" w:sz="0" w:space="0" w:color="auto"/>
                      </w:divBdr>
                      <w:divsChild>
                        <w:div w:id="436290711">
                          <w:marLeft w:val="0"/>
                          <w:marRight w:val="0"/>
                          <w:marTop w:val="0"/>
                          <w:marBottom w:val="0"/>
                          <w:divBdr>
                            <w:top w:val="none" w:sz="0" w:space="0" w:color="auto"/>
                            <w:left w:val="none" w:sz="0" w:space="0" w:color="auto"/>
                            <w:bottom w:val="none" w:sz="0" w:space="0" w:color="auto"/>
                            <w:right w:val="none" w:sz="0" w:space="0" w:color="auto"/>
                          </w:divBdr>
                          <w:divsChild>
                            <w:div w:id="593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18076">
                  <w:marLeft w:val="0"/>
                  <w:marRight w:val="0"/>
                  <w:marTop w:val="0"/>
                  <w:marBottom w:val="0"/>
                  <w:divBdr>
                    <w:top w:val="none" w:sz="0" w:space="0" w:color="auto"/>
                    <w:left w:val="none" w:sz="0" w:space="0" w:color="auto"/>
                    <w:bottom w:val="none" w:sz="0" w:space="0" w:color="auto"/>
                    <w:right w:val="none" w:sz="0" w:space="0" w:color="auto"/>
                  </w:divBdr>
                  <w:divsChild>
                    <w:div w:id="320697464">
                      <w:marLeft w:val="0"/>
                      <w:marRight w:val="148"/>
                      <w:marTop w:val="0"/>
                      <w:marBottom w:val="0"/>
                      <w:divBdr>
                        <w:top w:val="none" w:sz="0" w:space="0" w:color="auto"/>
                        <w:left w:val="none" w:sz="0" w:space="0" w:color="auto"/>
                        <w:bottom w:val="none" w:sz="0" w:space="0" w:color="auto"/>
                        <w:right w:val="none" w:sz="0" w:space="0" w:color="auto"/>
                      </w:divBdr>
                    </w:div>
                    <w:div w:id="1706566012">
                      <w:marLeft w:val="0"/>
                      <w:marRight w:val="0"/>
                      <w:marTop w:val="0"/>
                      <w:marBottom w:val="0"/>
                      <w:divBdr>
                        <w:top w:val="none" w:sz="0" w:space="0" w:color="auto"/>
                        <w:left w:val="none" w:sz="0" w:space="0" w:color="auto"/>
                        <w:bottom w:val="none" w:sz="0" w:space="0" w:color="auto"/>
                        <w:right w:val="none" w:sz="0" w:space="0" w:color="auto"/>
                      </w:divBdr>
                      <w:divsChild>
                        <w:div w:id="11755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2385">
          <w:marLeft w:val="0"/>
          <w:marRight w:val="0"/>
          <w:marTop w:val="0"/>
          <w:marBottom w:val="272"/>
          <w:divBdr>
            <w:top w:val="none" w:sz="0" w:space="0" w:color="auto"/>
            <w:left w:val="none" w:sz="0" w:space="0" w:color="auto"/>
            <w:bottom w:val="none" w:sz="0" w:space="0" w:color="auto"/>
            <w:right w:val="none" w:sz="0" w:space="0" w:color="auto"/>
          </w:divBdr>
          <w:divsChild>
            <w:div w:id="703023910">
              <w:marLeft w:val="0"/>
              <w:marRight w:val="0"/>
              <w:marTop w:val="0"/>
              <w:marBottom w:val="0"/>
              <w:divBdr>
                <w:top w:val="none" w:sz="0" w:space="0" w:color="auto"/>
                <w:left w:val="none" w:sz="0" w:space="0" w:color="auto"/>
                <w:bottom w:val="none" w:sz="0" w:space="0" w:color="auto"/>
                <w:right w:val="none" w:sz="0" w:space="0" w:color="auto"/>
              </w:divBdr>
              <w:divsChild>
                <w:div w:id="2062898159">
                  <w:marLeft w:val="0"/>
                  <w:marRight w:val="0"/>
                  <w:marTop w:val="0"/>
                  <w:marBottom w:val="0"/>
                  <w:divBdr>
                    <w:top w:val="none" w:sz="0" w:space="0" w:color="auto"/>
                    <w:left w:val="none" w:sz="0" w:space="0" w:color="auto"/>
                    <w:bottom w:val="none" w:sz="0" w:space="0" w:color="auto"/>
                    <w:right w:val="none" w:sz="0" w:space="0" w:color="auto"/>
                  </w:divBdr>
                  <w:divsChild>
                    <w:div w:id="19439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372">
          <w:marLeft w:val="0"/>
          <w:marRight w:val="0"/>
          <w:marTop w:val="0"/>
          <w:marBottom w:val="272"/>
          <w:divBdr>
            <w:top w:val="none" w:sz="0" w:space="0" w:color="auto"/>
            <w:left w:val="none" w:sz="0" w:space="0" w:color="auto"/>
            <w:bottom w:val="none" w:sz="0" w:space="0" w:color="auto"/>
            <w:right w:val="none" w:sz="0" w:space="0" w:color="auto"/>
          </w:divBdr>
          <w:divsChild>
            <w:div w:id="640354666">
              <w:marLeft w:val="0"/>
              <w:marRight w:val="0"/>
              <w:marTop w:val="0"/>
              <w:marBottom w:val="0"/>
              <w:divBdr>
                <w:top w:val="none" w:sz="0" w:space="0" w:color="auto"/>
                <w:left w:val="none" w:sz="0" w:space="0" w:color="auto"/>
                <w:bottom w:val="none" w:sz="0" w:space="0" w:color="auto"/>
                <w:right w:val="none" w:sz="0" w:space="0" w:color="auto"/>
              </w:divBdr>
            </w:div>
          </w:divsChild>
        </w:div>
        <w:div w:id="1078558338">
          <w:marLeft w:val="0"/>
          <w:marRight w:val="0"/>
          <w:marTop w:val="0"/>
          <w:marBottom w:val="2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2519</Words>
  <Characters>14362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dc:creator>
  <cp:keywords/>
  <dc:description/>
  <cp:lastModifiedBy>PROGRESS</cp:lastModifiedBy>
  <cp:revision>2</cp:revision>
  <dcterms:created xsi:type="dcterms:W3CDTF">2021-10-26T09:40:00Z</dcterms:created>
  <dcterms:modified xsi:type="dcterms:W3CDTF">2021-10-26T09:59:00Z</dcterms:modified>
</cp:coreProperties>
</file>