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B8F" w:rsidRDefault="00872B8F" w:rsidP="003312C3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568128" cy="9686925"/>
            <wp:effectExtent l="19050" t="0" r="4122" b="0"/>
            <wp:docPr id="1" name="Рисунок 1" descr="C:\Users\PROGRESS\Pictures\2021-12-03 токрном станке по металлу\токрном станке по металл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GRESS\Pictures\2021-12-03 токрном станке по металлу\токрном станке по металлу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69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2C3" w:rsidRPr="003312C3" w:rsidRDefault="003312C3" w:rsidP="003312C3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3312C3">
        <w:rPr>
          <w:color w:val="000000"/>
        </w:rPr>
        <w:lastRenderedPageBreak/>
        <w:t>2.2. Проверить исправность инструмента и разложить его на свои места.</w:t>
      </w:r>
    </w:p>
    <w:p w:rsidR="003312C3" w:rsidRPr="003312C3" w:rsidRDefault="003312C3" w:rsidP="003312C3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3312C3">
        <w:rPr>
          <w:color w:val="000000"/>
        </w:rPr>
        <w:t>2.3. При рубке металла надеть защитные очки и проверить наличие защитной сетки на верстаке.</w:t>
      </w:r>
    </w:p>
    <w:p w:rsidR="003312C3" w:rsidRPr="003312C3" w:rsidRDefault="003312C3" w:rsidP="003312C3">
      <w:pPr>
        <w:pStyle w:val="western"/>
        <w:numPr>
          <w:ilvl w:val="1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3312C3">
        <w:rPr>
          <w:color w:val="000000"/>
        </w:rPr>
        <w:t>Проверить состояние тисков (губки тисков должны быть прочно закреплены, насечка их не сработана)</w:t>
      </w:r>
    </w:p>
    <w:p w:rsidR="003312C3" w:rsidRPr="003312C3" w:rsidRDefault="003312C3" w:rsidP="003312C3">
      <w:pPr>
        <w:pStyle w:val="western"/>
        <w:numPr>
          <w:ilvl w:val="1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3312C3">
        <w:rPr>
          <w:color w:val="000000"/>
        </w:rPr>
        <w:t>Убрать с рабочего места все лишнее.</w:t>
      </w:r>
    </w:p>
    <w:p w:rsidR="003312C3" w:rsidRPr="003312C3" w:rsidRDefault="003312C3" w:rsidP="003312C3">
      <w:pPr>
        <w:pStyle w:val="western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3312C3">
        <w:rPr>
          <w:b/>
          <w:bCs/>
          <w:color w:val="000000"/>
        </w:rPr>
        <w:t>Требование безопасности во время работы</w:t>
      </w:r>
    </w:p>
    <w:p w:rsidR="003312C3" w:rsidRPr="003312C3" w:rsidRDefault="003312C3" w:rsidP="003312C3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3312C3">
        <w:rPr>
          <w:color w:val="000000"/>
        </w:rPr>
        <w:t>3.1. Прочно закрепить обрабатываемую деталь в тисках рычаг тисков опускать плавно, чтобы не травмировать руки.</w:t>
      </w:r>
    </w:p>
    <w:p w:rsidR="003312C3" w:rsidRPr="003312C3" w:rsidRDefault="003312C3" w:rsidP="003312C3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3312C3">
        <w:rPr>
          <w:color w:val="000000"/>
        </w:rPr>
        <w:t>3.2. Работу выполнять только исправным инструментом.</w:t>
      </w:r>
    </w:p>
    <w:p w:rsidR="003312C3" w:rsidRPr="003312C3" w:rsidRDefault="003312C3" w:rsidP="003312C3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3312C3">
        <w:rPr>
          <w:color w:val="000000"/>
        </w:rPr>
        <w:t>3.3. Во избежание травм следить за тем, чтобы:</w:t>
      </w:r>
    </w:p>
    <w:p w:rsidR="003312C3" w:rsidRPr="003312C3" w:rsidRDefault="003312C3" w:rsidP="003312C3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3312C3">
        <w:rPr>
          <w:color w:val="000000"/>
        </w:rPr>
        <w:t>- поверхность бойков молотков, кувалд была выпуклой, а не сбитой;</w:t>
      </w:r>
    </w:p>
    <w:p w:rsidR="003312C3" w:rsidRPr="003312C3" w:rsidRDefault="003312C3" w:rsidP="003312C3">
      <w:pPr>
        <w:pStyle w:val="western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3312C3">
        <w:rPr>
          <w:color w:val="000000"/>
        </w:rPr>
        <w:t>инструмент, имеющий заостренные концы-хвостовики (напильники и другие), были снабжены деревянными, плотно насажанными ручками установленной формы, без сколов и трещин, с металлическими кольцами;</w:t>
      </w:r>
    </w:p>
    <w:p w:rsidR="003312C3" w:rsidRPr="003312C3" w:rsidRDefault="003312C3" w:rsidP="003312C3">
      <w:pPr>
        <w:pStyle w:val="western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3312C3">
        <w:rPr>
          <w:color w:val="000000"/>
        </w:rPr>
        <w:t xml:space="preserve">ударные режущие инструменты (зубило, бородок, кернер, </w:t>
      </w:r>
      <w:proofErr w:type="spellStart"/>
      <w:r w:rsidRPr="003312C3">
        <w:rPr>
          <w:color w:val="000000"/>
        </w:rPr>
        <w:t>клейцмейсель</w:t>
      </w:r>
      <w:proofErr w:type="spellEnd"/>
      <w:r w:rsidRPr="003312C3">
        <w:rPr>
          <w:color w:val="000000"/>
        </w:rPr>
        <w:t xml:space="preserve"> и др.) имели не сбитую поверхность;</w:t>
      </w:r>
    </w:p>
    <w:p w:rsidR="003312C3" w:rsidRPr="003312C3" w:rsidRDefault="003312C3" w:rsidP="003312C3">
      <w:pPr>
        <w:pStyle w:val="western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3312C3">
        <w:rPr>
          <w:color w:val="000000"/>
        </w:rPr>
        <w:t>зубило имело длину не менее 150 мм, причем оттянутая его часть равнялась 60-70 мм;</w:t>
      </w:r>
    </w:p>
    <w:p w:rsidR="003312C3" w:rsidRPr="003312C3" w:rsidRDefault="003312C3" w:rsidP="003312C3">
      <w:pPr>
        <w:pStyle w:val="western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3312C3">
        <w:rPr>
          <w:color w:val="000000"/>
        </w:rPr>
        <w:t>при работе напильниками пальцы рук находились на поверхности напильника;</w:t>
      </w:r>
    </w:p>
    <w:p w:rsidR="003312C3" w:rsidRPr="003312C3" w:rsidRDefault="003312C3" w:rsidP="003312C3">
      <w:pPr>
        <w:pStyle w:val="western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3312C3">
        <w:rPr>
          <w:color w:val="000000"/>
        </w:rPr>
        <w:t>при</w:t>
      </w:r>
      <w:proofErr w:type="gramEnd"/>
      <w:r w:rsidRPr="003312C3">
        <w:rPr>
          <w:color w:val="000000"/>
        </w:rPr>
        <w:t xml:space="preserve"> </w:t>
      </w:r>
      <w:proofErr w:type="gramStart"/>
      <w:r w:rsidRPr="003312C3">
        <w:rPr>
          <w:color w:val="000000"/>
        </w:rPr>
        <w:t>рубки</w:t>
      </w:r>
      <w:proofErr w:type="gramEnd"/>
      <w:r w:rsidRPr="003312C3">
        <w:rPr>
          <w:color w:val="000000"/>
        </w:rPr>
        <w:t xml:space="preserve"> металла была установлена защитная металлическая сетка с ячейками не более3 мм или индивидуальный экран.</w:t>
      </w:r>
    </w:p>
    <w:p w:rsidR="003312C3" w:rsidRPr="003312C3" w:rsidRDefault="003312C3" w:rsidP="003312C3">
      <w:pPr>
        <w:pStyle w:val="western"/>
        <w:numPr>
          <w:ilvl w:val="1"/>
          <w:numId w:val="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3312C3">
        <w:rPr>
          <w:color w:val="000000"/>
        </w:rPr>
        <w:t>Во избежание травм не проверять пальцами рук качество опиливаемой поверхности.</w:t>
      </w:r>
    </w:p>
    <w:p w:rsidR="003312C3" w:rsidRPr="003312C3" w:rsidRDefault="003312C3" w:rsidP="003312C3">
      <w:pPr>
        <w:pStyle w:val="western"/>
        <w:numPr>
          <w:ilvl w:val="1"/>
          <w:numId w:val="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3312C3">
        <w:rPr>
          <w:color w:val="000000"/>
        </w:rPr>
        <w:t>Отрезаемую при резании ножницами заготовку из листового металла придерживать рукой в рукавице.</w:t>
      </w:r>
    </w:p>
    <w:p w:rsidR="003312C3" w:rsidRPr="003312C3" w:rsidRDefault="003312C3" w:rsidP="003312C3">
      <w:pPr>
        <w:pStyle w:val="western"/>
        <w:numPr>
          <w:ilvl w:val="1"/>
          <w:numId w:val="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3312C3">
        <w:rPr>
          <w:color w:val="000000"/>
        </w:rPr>
        <w:t>Использовать слесарный инструмент только по их прямому назначению.</w:t>
      </w:r>
    </w:p>
    <w:p w:rsidR="003312C3" w:rsidRPr="003312C3" w:rsidRDefault="003312C3" w:rsidP="003312C3">
      <w:pPr>
        <w:pStyle w:val="western"/>
        <w:numPr>
          <w:ilvl w:val="1"/>
          <w:numId w:val="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3312C3">
        <w:rPr>
          <w:color w:val="000000"/>
        </w:rPr>
        <w:t>Не применять ключей, имеющих зев большого размера, чем гайка, не удлинять рукоятку ключа путем накладывания (захвата) двух ключей.</w:t>
      </w:r>
    </w:p>
    <w:p w:rsidR="003312C3" w:rsidRPr="003312C3" w:rsidRDefault="003312C3" w:rsidP="003312C3">
      <w:pPr>
        <w:pStyle w:val="western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3312C3">
        <w:rPr>
          <w:b/>
          <w:bCs/>
          <w:color w:val="000000"/>
        </w:rPr>
        <w:t>Требования безопасности в аварийных ситуациях</w:t>
      </w:r>
    </w:p>
    <w:p w:rsidR="003312C3" w:rsidRPr="003312C3" w:rsidRDefault="003312C3" w:rsidP="003312C3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3312C3">
        <w:rPr>
          <w:color w:val="000000"/>
        </w:rPr>
        <w:t>4.1. При выходе из строя рабочего инструмента прекратить работу и сообщить об этом учителю (преподавателю, мастеру)</w:t>
      </w:r>
    </w:p>
    <w:p w:rsidR="003312C3" w:rsidRPr="003312C3" w:rsidRDefault="003312C3" w:rsidP="003312C3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3312C3">
        <w:rPr>
          <w:color w:val="000000"/>
        </w:rPr>
        <w:t>4.2. При получении травмы сообщить об этом учителю (мастеру, преподавателю), который окажет первую помощь пострадавшему, при необходимости отправить его в ближайшее лечебное учреждение и сообщить об этом администрации учреждения.</w:t>
      </w:r>
    </w:p>
    <w:p w:rsidR="003312C3" w:rsidRPr="003312C3" w:rsidRDefault="003312C3" w:rsidP="003312C3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3312C3">
        <w:rPr>
          <w:color w:val="000000"/>
        </w:rPr>
        <w:t>4.3. При возникновении пожара немедленно эвакуировать обучающихся из помещения учебной мастерской, сообщить о пожаре администрации учреждения и в ближайшую пожарную часть и приступить к тушению пожара с помощью первичных средств пожаротушения.</w:t>
      </w:r>
    </w:p>
    <w:p w:rsidR="003312C3" w:rsidRPr="003312C3" w:rsidRDefault="003312C3" w:rsidP="003312C3">
      <w:pPr>
        <w:pStyle w:val="western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3312C3">
        <w:rPr>
          <w:b/>
          <w:bCs/>
          <w:color w:val="000000"/>
        </w:rPr>
        <w:t>Требования безопасности по окончании работы</w:t>
      </w:r>
    </w:p>
    <w:p w:rsidR="003312C3" w:rsidRPr="003312C3" w:rsidRDefault="003312C3" w:rsidP="003312C3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3312C3">
        <w:rPr>
          <w:color w:val="000000"/>
        </w:rPr>
        <w:t>5.1</w:t>
      </w:r>
      <w:proofErr w:type="gramStart"/>
      <w:r w:rsidRPr="003312C3">
        <w:rPr>
          <w:color w:val="000000"/>
        </w:rPr>
        <w:t xml:space="preserve"> П</w:t>
      </w:r>
      <w:proofErr w:type="gramEnd"/>
      <w:r w:rsidRPr="003312C3">
        <w:rPr>
          <w:color w:val="000000"/>
        </w:rPr>
        <w:t>ривести в порядок инструмент и рабочее место. Стружку и опилки не сдувать ртом и не смахивать рукой, а использовать для этой цели щетку-сметку.</w:t>
      </w:r>
    </w:p>
    <w:p w:rsidR="003312C3" w:rsidRPr="003312C3" w:rsidRDefault="003312C3" w:rsidP="003312C3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3312C3">
        <w:rPr>
          <w:color w:val="000000"/>
        </w:rPr>
        <w:t>5.2</w:t>
      </w:r>
      <w:proofErr w:type="gramStart"/>
      <w:r w:rsidRPr="003312C3">
        <w:rPr>
          <w:color w:val="000000"/>
        </w:rPr>
        <w:t xml:space="preserve"> П</w:t>
      </w:r>
      <w:proofErr w:type="gramEnd"/>
      <w:r w:rsidRPr="003312C3">
        <w:rPr>
          <w:color w:val="000000"/>
        </w:rPr>
        <w:t>ровести влажную уборку и проветрить помещение учебной мастерской.</w:t>
      </w:r>
    </w:p>
    <w:p w:rsidR="00083752" w:rsidRPr="003312C3" w:rsidRDefault="003312C3" w:rsidP="003312C3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3312C3">
        <w:rPr>
          <w:color w:val="000000"/>
        </w:rPr>
        <w:t xml:space="preserve">5.3 Снять спецодежду </w:t>
      </w:r>
      <w:r>
        <w:rPr>
          <w:color w:val="000000"/>
        </w:rPr>
        <w:t>и тщательно вымыть руки с мылом.</w:t>
      </w:r>
    </w:p>
    <w:sectPr w:rsidR="00083752" w:rsidRPr="003312C3" w:rsidSect="00872B8F">
      <w:pgSz w:w="11906" w:h="16838"/>
      <w:pgMar w:top="709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5195A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991552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2D4162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883DBD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012BA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F8216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A8241BD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DF62B9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12C3"/>
    <w:rsid w:val="00034788"/>
    <w:rsid w:val="00083752"/>
    <w:rsid w:val="003312C3"/>
    <w:rsid w:val="00872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788"/>
  </w:style>
  <w:style w:type="paragraph" w:styleId="2">
    <w:name w:val="heading 2"/>
    <w:basedOn w:val="a"/>
    <w:next w:val="a"/>
    <w:link w:val="20"/>
    <w:uiPriority w:val="9"/>
    <w:unhideWhenUsed/>
    <w:qFormat/>
    <w:rsid w:val="003312C3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312C3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312C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312C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western">
    <w:name w:val="western"/>
    <w:basedOn w:val="a"/>
    <w:rsid w:val="003312C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3">
    <w:name w:val="Strong"/>
    <w:basedOn w:val="a0"/>
    <w:qFormat/>
    <w:rsid w:val="003312C3"/>
    <w:rPr>
      <w:rFonts w:ascii="Times New Roman" w:hAnsi="Times New Roman" w:cs="Times New Roman" w:hint="default"/>
      <w:b/>
      <w:bCs/>
    </w:rPr>
  </w:style>
  <w:style w:type="paragraph" w:customStyle="1" w:styleId="style">
    <w:name w:val="style"/>
    <w:basedOn w:val="a"/>
    <w:rsid w:val="00331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72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2B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374</Words>
  <Characters>2134</Characters>
  <Application>Microsoft Office Word</Application>
  <DocSecurity>0</DocSecurity>
  <Lines>17</Lines>
  <Paragraphs>5</Paragraphs>
  <ScaleCrop>false</ScaleCrop>
  <Company>Reanimator Extreme Edition</Company>
  <LinksUpToDate>false</LinksUpToDate>
  <CharactersWithSpaces>2503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PROGRESS</dc:creator>
  <cp:keywords/>
  <dc:description/>
  <cp:lastModifiedBy>PROGRESS</cp:lastModifiedBy>
  <cp:revision>4</cp:revision>
  <dcterms:created xsi:type="dcterms:W3CDTF">2021-10-30T15:33:00Z</dcterms:created>
  <dcterms:modified xsi:type="dcterms:W3CDTF">2021-12-06T08:27:00Z</dcterms:modified>
</cp:coreProperties>
</file>