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D36" w:rsidRDefault="00D22D36" w:rsidP="00D22D36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PROGRESS\Pictures\2021-12-03 перенгосных электроинструментов\перенгосных электроинструмен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перенгосных электроинструментов\перенгосных электроинструмент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lastRenderedPageBreak/>
        <w:t>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983FDB" w:rsidRPr="00983FDB" w:rsidRDefault="00983FDB" w:rsidP="00983FDB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83FDB">
        <w:rPr>
          <w:color w:val="000000"/>
        </w:rPr>
        <w:t>Требования безопасности перед началом работы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 xml:space="preserve">Надеть спецодежду, волосы тщательно заправить </w:t>
      </w:r>
      <w:proofErr w:type="gramStart"/>
      <w:r w:rsidRPr="00983FDB">
        <w:rPr>
          <w:color w:val="000000"/>
        </w:rPr>
        <w:t>под</w:t>
      </w:r>
      <w:proofErr w:type="gramEnd"/>
      <w:r w:rsidRPr="00983FDB">
        <w:rPr>
          <w:color w:val="000000"/>
        </w:rPr>
        <w:t xml:space="preserve"> берет.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Внешним осмотром проверить целостность и исправность переносного электроинструмента, подводящего токоведущего кабеля и защитного заземления (</w:t>
      </w:r>
      <w:proofErr w:type="spellStart"/>
      <w:r w:rsidRPr="00983FDB">
        <w:rPr>
          <w:color w:val="000000"/>
        </w:rPr>
        <w:t>зануления</w:t>
      </w:r>
      <w:proofErr w:type="spellEnd"/>
      <w:r w:rsidRPr="00983FDB">
        <w:rPr>
          <w:color w:val="000000"/>
        </w:rPr>
        <w:t>) корпуса.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Надеть диэлектрические перчатки и встать на диэлектрический коврик.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Проверить исправную работу переносного электроинструмента на холостом ходу и убедиться в надежности крепления режущего инструмента.</w:t>
      </w:r>
    </w:p>
    <w:p w:rsidR="00983FDB" w:rsidRPr="00983FDB" w:rsidRDefault="00983FDB" w:rsidP="00983FDB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83FDB">
        <w:rPr>
          <w:color w:val="000000"/>
        </w:rPr>
        <w:t>Требования безопасности во время работы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Включить электроинструмент только после того, как обрабатываемая деталь закреплена на верстаке или другом рабочем месте.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Подавать электроинструмент к обрабатываемой детали плавно, без резких движений и толчков.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Не допускать попадания на электроинструмент воды, грязи и других веществ, следить за исправностью защитного заземления (</w:t>
      </w:r>
      <w:proofErr w:type="spellStart"/>
      <w:r w:rsidRPr="00983FDB">
        <w:rPr>
          <w:color w:val="000000"/>
        </w:rPr>
        <w:t>зануления</w:t>
      </w:r>
      <w:proofErr w:type="spellEnd"/>
      <w:r w:rsidRPr="00983FDB">
        <w:rPr>
          <w:color w:val="000000"/>
        </w:rPr>
        <w:t>).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Не работать при сильной вибрации электроинструмента.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 xml:space="preserve">Не оставлять электроинструмент без присмотра включенным в сеть, не передавать его другим </w:t>
      </w:r>
      <w:proofErr w:type="spellStart"/>
      <w:r w:rsidRPr="00983FDB">
        <w:rPr>
          <w:color w:val="000000"/>
        </w:rPr>
        <w:t>недопущенным</w:t>
      </w:r>
      <w:proofErr w:type="spellEnd"/>
      <w:r w:rsidRPr="00983FDB">
        <w:rPr>
          <w:color w:val="000000"/>
        </w:rPr>
        <w:t xml:space="preserve"> лицам.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 xml:space="preserve">Ставить или класть электроинструмент в безопасном положении, </w:t>
      </w:r>
      <w:proofErr w:type="gramStart"/>
      <w:r w:rsidRPr="00983FDB">
        <w:rPr>
          <w:color w:val="000000"/>
        </w:rPr>
        <w:t>исключающим</w:t>
      </w:r>
      <w:proofErr w:type="gramEnd"/>
      <w:r w:rsidRPr="00983FDB">
        <w:rPr>
          <w:color w:val="000000"/>
        </w:rPr>
        <w:t xml:space="preserve"> его падение.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Следить при работе за подводящим токоведущим кабелем, не допускать его скручивания, завала деталями и механическим воздействиям.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Не проводить частичную разборку и регулировку электроинструмента, включенного в сеть.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 xml:space="preserve">Не переходить с одного участка работы на другой с </w:t>
      </w:r>
      <w:proofErr w:type="spellStart"/>
      <w:r w:rsidRPr="00983FDB">
        <w:rPr>
          <w:color w:val="000000"/>
        </w:rPr>
        <w:t>невыключенным</w:t>
      </w:r>
      <w:proofErr w:type="spellEnd"/>
      <w:r w:rsidRPr="00983FDB">
        <w:rPr>
          <w:color w:val="000000"/>
        </w:rPr>
        <w:t xml:space="preserve"> электроинструментом.</w:t>
      </w:r>
    </w:p>
    <w:p w:rsidR="00983FDB" w:rsidRPr="00983FDB" w:rsidRDefault="00983FDB" w:rsidP="00983FDB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83FDB">
        <w:rPr>
          <w:color w:val="000000"/>
        </w:rPr>
        <w:t>Требования безопасности в аварийных ситуациях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При появлении неисправности в работе электроинструмента, сильной вибрации режущего инструмента, а также нарушении изоляции подводящего токоведущего кабеля или защитного заземления (</w:t>
      </w:r>
      <w:proofErr w:type="spellStart"/>
      <w:r w:rsidRPr="00983FDB">
        <w:rPr>
          <w:color w:val="000000"/>
        </w:rPr>
        <w:t>зануления</w:t>
      </w:r>
      <w:proofErr w:type="spellEnd"/>
      <w:r w:rsidRPr="00983FDB">
        <w:rPr>
          <w:color w:val="000000"/>
        </w:rPr>
        <w:t>) прекратить работу, выключить электроинструмент и после отключения его от сети устранить возникшую неисправность.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В случае короткого замыкания и загорания электроинструмента или подводящего токоведущего кабеля отключить электроинструмент от сети и приступить к тушению очага возгорания углекислотным или порошковым огнетушителем.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При получении травмы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lastRenderedPageBreak/>
        <w:t>При поражении электрическим током немедленно отключить электроинструмент от сети, оказать пострадавшему первую помощь, при отсутствии у пострадавшего дыхания и пульса сделать ему искусственное дыхание или непрямой массаж сердца до восстановления дыхания и пульса и отправить пострадавшего в ближайшее лечебное учреждение.</w:t>
      </w:r>
    </w:p>
    <w:p w:rsidR="00983FDB" w:rsidRPr="00983FDB" w:rsidRDefault="00983FDB" w:rsidP="00983FDB">
      <w:pPr>
        <w:pStyle w:val="western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83FDB">
        <w:rPr>
          <w:color w:val="000000"/>
        </w:rPr>
        <w:t>Требования безопасности по окончании работы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Отключить электроинструмент от сети и привести его в порядок.</w:t>
      </w:r>
    </w:p>
    <w:p w:rsidR="00983FDB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Привести в порядок рабочее место, стружку убирать щеткой, не сдувать ее ртом и не сметать рукой.</w:t>
      </w:r>
    </w:p>
    <w:p w:rsidR="005D49A8" w:rsidRPr="00983FDB" w:rsidRDefault="00983FDB" w:rsidP="00983FDB">
      <w:pPr>
        <w:pStyle w:val="western"/>
        <w:numPr>
          <w:ilvl w:val="1"/>
          <w:numId w:val="4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983FDB">
        <w:rPr>
          <w:color w:val="000000"/>
        </w:rPr>
        <w:t>Снять спецодежду и тщательно вымыть руки с мылом.</w:t>
      </w:r>
    </w:p>
    <w:sectPr w:rsidR="005D49A8" w:rsidRPr="00983FDB" w:rsidSect="00983FD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3A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6653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27FF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5762A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83FDB"/>
    <w:rsid w:val="005D49A8"/>
    <w:rsid w:val="00983FDB"/>
    <w:rsid w:val="00AB212E"/>
    <w:rsid w:val="00D2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12E"/>
  </w:style>
  <w:style w:type="paragraph" w:styleId="2">
    <w:name w:val="heading 2"/>
    <w:basedOn w:val="a"/>
    <w:next w:val="a"/>
    <w:link w:val="20"/>
    <w:uiPriority w:val="9"/>
    <w:unhideWhenUsed/>
    <w:qFormat/>
    <w:rsid w:val="00983FDB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F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western">
    <w:name w:val="western"/>
    <w:basedOn w:val="a"/>
    <w:rsid w:val="00983F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983FDB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983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2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422</Words>
  <Characters>2408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2021-10-30T15:17:00Z</dcterms:created>
  <dcterms:modified xsi:type="dcterms:W3CDTF">2021-12-06T08:08:00Z</dcterms:modified>
</cp:coreProperties>
</file>