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BF5" w:rsidRDefault="00C30BF5" w:rsidP="00BB022A">
      <w:pPr>
        <w:overflowPunct/>
        <w:autoSpaceDE/>
        <w:autoSpaceDN/>
        <w:adjustRightInd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98205" cy="9029700"/>
            <wp:effectExtent l="19050" t="0" r="7345" b="0"/>
            <wp:docPr id="1" name="Рисунок 1" descr="C:\Users\PROGRESS\Pictures\2021-12-03 сверлильном станке\сверлильном станк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GRESS\Pictures\2021-12-03 сверлильном станке\сверлильном станк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032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22A" w:rsidRPr="0028415D" w:rsidRDefault="00BB022A" w:rsidP="00BB022A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Cs w:val="24"/>
        </w:rPr>
      </w:pPr>
      <w:r w:rsidRPr="00BB022A">
        <w:rPr>
          <w:sz w:val="24"/>
          <w:szCs w:val="24"/>
        </w:rPr>
        <w:lastRenderedPageBreak/>
        <w:t>недостаточная освещенность рабочей зоны, наличие прямой и</w:t>
      </w:r>
      <w:r w:rsidR="00A93830">
        <w:rPr>
          <w:sz w:val="24"/>
          <w:szCs w:val="24"/>
        </w:rPr>
        <w:t xml:space="preserve"> </w:t>
      </w:r>
      <w:r w:rsidRPr="00BB022A">
        <w:rPr>
          <w:sz w:val="24"/>
          <w:szCs w:val="24"/>
        </w:rPr>
        <w:t xml:space="preserve">отраженной </w:t>
      </w:r>
      <w:proofErr w:type="spellStart"/>
      <w:r w:rsidRPr="00BB022A">
        <w:rPr>
          <w:sz w:val="24"/>
          <w:szCs w:val="24"/>
        </w:rPr>
        <w:t>блескости</w:t>
      </w:r>
      <w:proofErr w:type="spellEnd"/>
      <w:r w:rsidRPr="00BB022A">
        <w:rPr>
          <w:sz w:val="24"/>
          <w:szCs w:val="24"/>
        </w:rPr>
        <w:t>, повышенная</w:t>
      </w:r>
      <w:r w:rsidRPr="0028415D">
        <w:rPr>
          <w:sz w:val="24"/>
          <w:shd w:val="clear" w:color="auto" w:fill="FFFFFF"/>
        </w:rPr>
        <w:t xml:space="preserve"> пульсация светового потока.</w:t>
      </w:r>
    </w:p>
    <w:p w:rsidR="00BB022A" w:rsidRDefault="00BB022A" w:rsidP="00BB022A">
      <w:pPr>
        <w:pStyle w:val="a7"/>
        <w:numPr>
          <w:ilvl w:val="1"/>
          <w:numId w:val="11"/>
        </w:numPr>
        <w:tabs>
          <w:tab w:val="left" w:pos="426"/>
          <w:tab w:val="left" w:pos="993"/>
        </w:tabs>
        <w:overflowPunct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</w:t>
      </w:r>
      <w:proofErr w:type="gramStart"/>
      <w:r>
        <w:rPr>
          <w:sz w:val="24"/>
          <w:szCs w:val="24"/>
        </w:rPr>
        <w:t>действующего</w:t>
      </w:r>
      <w:proofErr w:type="gramEnd"/>
      <w:r>
        <w:rPr>
          <w:sz w:val="24"/>
          <w:szCs w:val="24"/>
        </w:rPr>
        <w:t xml:space="preserve"> на предприятии, утвержденного перечня выдачи средств индивидуальной защиты (далее – СИЗ) работникам бесплатно выдаются установленные СИЗ.</w:t>
      </w:r>
    </w:p>
    <w:p w:rsidR="00BB022A" w:rsidRDefault="00BB022A" w:rsidP="00BB022A">
      <w:pPr>
        <w:pStyle w:val="a7"/>
        <w:numPr>
          <w:ilvl w:val="1"/>
          <w:numId w:val="11"/>
        </w:numPr>
        <w:tabs>
          <w:tab w:val="left" w:pos="567"/>
          <w:tab w:val="left" w:pos="1134"/>
        </w:tabs>
        <w:overflowPunct/>
        <w:ind w:left="0" w:firstLine="567"/>
        <w:jc w:val="both"/>
        <w:rPr>
          <w:sz w:val="24"/>
          <w:szCs w:val="24"/>
        </w:rPr>
      </w:pPr>
      <w:r w:rsidRPr="00103CEA">
        <w:rPr>
          <w:sz w:val="24"/>
          <w:szCs w:val="24"/>
        </w:rPr>
        <w:t xml:space="preserve">О каждом несчастном случае или аварии работники обязаны немедленно известить </w:t>
      </w:r>
      <w:r>
        <w:rPr>
          <w:sz w:val="24"/>
          <w:szCs w:val="24"/>
        </w:rPr>
        <w:t>своего непосредственного руководителя</w:t>
      </w:r>
      <w:r w:rsidRPr="00103CEA">
        <w:rPr>
          <w:sz w:val="24"/>
          <w:szCs w:val="24"/>
        </w:rPr>
        <w:t>.</w:t>
      </w:r>
    </w:p>
    <w:p w:rsidR="00BB022A" w:rsidRDefault="00BB022A" w:rsidP="00BB022A">
      <w:pPr>
        <w:pStyle w:val="a7"/>
        <w:numPr>
          <w:ilvl w:val="1"/>
          <w:numId w:val="11"/>
        </w:numPr>
        <w:tabs>
          <w:tab w:val="left" w:pos="567"/>
          <w:tab w:val="left" w:pos="1134"/>
        </w:tabs>
        <w:overflowPunct/>
        <w:ind w:left="0" w:firstLine="567"/>
        <w:jc w:val="both"/>
        <w:rPr>
          <w:sz w:val="24"/>
          <w:szCs w:val="24"/>
        </w:rPr>
      </w:pPr>
      <w:r w:rsidRPr="00103CEA">
        <w:rPr>
          <w:sz w:val="24"/>
          <w:szCs w:val="24"/>
        </w:rPr>
        <w:t xml:space="preserve">Требования настоящей </w:t>
      </w:r>
      <w:r>
        <w:rPr>
          <w:sz w:val="24"/>
          <w:szCs w:val="24"/>
        </w:rPr>
        <w:t>и</w:t>
      </w:r>
      <w:r w:rsidRPr="00103CEA">
        <w:rPr>
          <w:sz w:val="24"/>
          <w:szCs w:val="24"/>
        </w:rPr>
        <w:t>нструкции являются обязательными. Невыполнение этих требований работниками рассматривается как нарушение трудовой и производственной дисциплины.</w:t>
      </w:r>
    </w:p>
    <w:p w:rsidR="00BB022A" w:rsidRPr="00103CEA" w:rsidRDefault="00BB022A" w:rsidP="00BB022A">
      <w:pPr>
        <w:pStyle w:val="a7"/>
        <w:numPr>
          <w:ilvl w:val="1"/>
          <w:numId w:val="11"/>
        </w:numPr>
        <w:tabs>
          <w:tab w:val="left" w:pos="567"/>
          <w:tab w:val="left" w:pos="1134"/>
        </w:tabs>
        <w:overflowPunct/>
        <w:ind w:left="0" w:firstLine="567"/>
        <w:jc w:val="both"/>
        <w:rPr>
          <w:sz w:val="24"/>
          <w:szCs w:val="24"/>
        </w:rPr>
      </w:pPr>
      <w:proofErr w:type="gramStart"/>
      <w:r w:rsidRPr="00103CEA">
        <w:rPr>
          <w:sz w:val="24"/>
          <w:szCs w:val="24"/>
        </w:rPr>
        <w:t xml:space="preserve">Контроль </w:t>
      </w:r>
      <w:r w:rsidRPr="002E4527">
        <w:rPr>
          <w:sz w:val="24"/>
          <w:szCs w:val="24"/>
        </w:rPr>
        <w:t>за</w:t>
      </w:r>
      <w:proofErr w:type="gramEnd"/>
      <w:r w:rsidRPr="002E4527">
        <w:rPr>
          <w:sz w:val="24"/>
          <w:szCs w:val="24"/>
        </w:rPr>
        <w:t xml:space="preserve"> выполнением мероприятий, изложенных в настоящей инструкции</w:t>
      </w:r>
      <w:r>
        <w:rPr>
          <w:sz w:val="24"/>
          <w:szCs w:val="24"/>
        </w:rPr>
        <w:t xml:space="preserve">, а также соблюдением требований охраны труда, промышленной безопасности, электробезопасности, пожарной безопасности и производственной санитарии, </w:t>
      </w:r>
      <w:r w:rsidRPr="002E4527">
        <w:rPr>
          <w:sz w:val="24"/>
          <w:szCs w:val="24"/>
        </w:rPr>
        <w:t>работник</w:t>
      </w:r>
      <w:r>
        <w:rPr>
          <w:sz w:val="24"/>
          <w:szCs w:val="24"/>
        </w:rPr>
        <w:t>ами</w:t>
      </w:r>
      <w:r w:rsidRPr="002E4527">
        <w:rPr>
          <w:sz w:val="24"/>
          <w:szCs w:val="24"/>
        </w:rPr>
        <w:t xml:space="preserve"> осуществляет непосредственный руководитель.</w:t>
      </w:r>
    </w:p>
    <w:p w:rsidR="00C47203" w:rsidRPr="00AA605E" w:rsidRDefault="00C47203" w:rsidP="00AA605E">
      <w:pPr>
        <w:pStyle w:val="2"/>
        <w:spacing w:before="120" w:after="120"/>
        <w:jc w:val="center"/>
        <w:rPr>
          <w:b/>
          <w:bCs/>
          <w:snapToGrid w:val="0"/>
          <w:szCs w:val="24"/>
        </w:rPr>
      </w:pPr>
      <w:r w:rsidRPr="00AA605E">
        <w:rPr>
          <w:b/>
          <w:bCs/>
          <w:snapToGrid w:val="0"/>
          <w:szCs w:val="24"/>
        </w:rPr>
        <w:t>2. ТРЕБОВАНИЯ ОХРАНЫ ТРУДА ПЕРЕД НАЧАЛОМ РАБОТЫ</w:t>
      </w:r>
    </w:p>
    <w:p w:rsidR="00BB022A" w:rsidRDefault="00BB022A" w:rsidP="00A93830">
      <w:pPr>
        <w:pStyle w:val="a7"/>
        <w:numPr>
          <w:ilvl w:val="0"/>
          <w:numId w:val="12"/>
        </w:numPr>
        <w:tabs>
          <w:tab w:val="left" w:pos="426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Надеть спецодежду, спецобувь и другие средства индивидуальной защиты. Застегнуть спецодежду на все пуговицы, не допуская свисающих концов одежды, убрать волосы под головной убор. Проверить отсутствие в одежде острых, колющих и режущих предметов. </w:t>
      </w:r>
    </w:p>
    <w:p w:rsidR="00BB022A" w:rsidRDefault="00BB022A" w:rsidP="00A93830">
      <w:pPr>
        <w:pStyle w:val="a7"/>
        <w:numPr>
          <w:ilvl w:val="0"/>
          <w:numId w:val="12"/>
        </w:numPr>
        <w:tabs>
          <w:tab w:val="left" w:pos="426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После получения задания у руководителя работники обязаны проверить исправность и наличие инструмента и приспособлений, средств пожаротушения, систем </w:t>
      </w:r>
      <w:proofErr w:type="spellStart"/>
      <w:r>
        <w:rPr>
          <w:sz w:val="24"/>
          <w:szCs w:val="24"/>
        </w:rPr>
        <w:t>общеобменной</w:t>
      </w:r>
      <w:proofErr w:type="spellEnd"/>
      <w:r>
        <w:rPr>
          <w:sz w:val="24"/>
          <w:szCs w:val="24"/>
        </w:rPr>
        <w:t xml:space="preserve"> вентиляции, освещение рабочего места.</w:t>
      </w:r>
    </w:p>
    <w:p w:rsidR="00BB022A" w:rsidRPr="0028415D" w:rsidRDefault="00BB022A" w:rsidP="00A93830">
      <w:pPr>
        <w:pStyle w:val="FORMATTEXT"/>
        <w:numPr>
          <w:ilvl w:val="0"/>
          <w:numId w:val="12"/>
        </w:numPr>
        <w:tabs>
          <w:tab w:val="left" w:pos="426"/>
          <w:tab w:val="left" w:pos="993"/>
        </w:tabs>
        <w:ind w:left="0" w:firstLine="567"/>
        <w:jc w:val="both"/>
        <w:rPr>
          <w:color w:val="000001"/>
        </w:rPr>
      </w:pPr>
      <w:r>
        <w:rPr>
          <w:color w:val="000001"/>
        </w:rPr>
        <w:t>Персонал, работающий на сверлильном станке должен убедиться в исправности станка, всего инструмента и оборудования, надеть положенную по нормам спецодежду и спецобувь. Одежду следует заправить так, чтобы не было свободно свисающих концов, застегнуть манжеты.</w:t>
      </w:r>
    </w:p>
    <w:p w:rsidR="00BB022A" w:rsidRDefault="00BB022A" w:rsidP="00A93830">
      <w:pPr>
        <w:pStyle w:val="FORMATTEXT"/>
        <w:numPr>
          <w:ilvl w:val="0"/>
          <w:numId w:val="12"/>
        </w:numPr>
        <w:tabs>
          <w:tab w:val="left" w:pos="426"/>
          <w:tab w:val="left" w:pos="993"/>
        </w:tabs>
        <w:ind w:left="0" w:firstLine="567"/>
        <w:jc w:val="both"/>
        <w:rPr>
          <w:color w:val="000001"/>
        </w:rPr>
      </w:pPr>
      <w:r>
        <w:rPr>
          <w:color w:val="000001"/>
        </w:rPr>
        <w:t>Проверить работу станка на холостом ходу:</w:t>
      </w:r>
    </w:p>
    <w:p w:rsidR="00BB022A" w:rsidRPr="00BB022A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BB022A">
        <w:rPr>
          <w:sz w:val="24"/>
          <w:szCs w:val="24"/>
        </w:rPr>
        <w:t>исправность органов управления (механизмов главного движения подачи, пуска, остановку движения);</w:t>
      </w:r>
    </w:p>
    <w:p w:rsidR="00BB022A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color w:val="000001"/>
        </w:rPr>
      </w:pPr>
      <w:r w:rsidRPr="00BB022A">
        <w:rPr>
          <w:sz w:val="24"/>
          <w:szCs w:val="24"/>
        </w:rPr>
        <w:t>исправность</w:t>
      </w:r>
      <w:r>
        <w:rPr>
          <w:color w:val="000001"/>
        </w:rPr>
        <w:t xml:space="preserve"> системы смазки и охлаждения.</w:t>
      </w:r>
    </w:p>
    <w:p w:rsidR="00BB022A" w:rsidRDefault="00BB022A" w:rsidP="00A93830">
      <w:pPr>
        <w:numPr>
          <w:ilvl w:val="0"/>
          <w:numId w:val="12"/>
        </w:numPr>
        <w:tabs>
          <w:tab w:val="left" w:pos="426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</w:rPr>
      </w:pPr>
      <w:r>
        <w:rPr>
          <w:sz w:val="24"/>
        </w:rPr>
        <w:t xml:space="preserve"> Отрегулировать местное освещение так, чтобы рабочая зона была достаточно освещена, и свет не слепил глаза.</w:t>
      </w:r>
    </w:p>
    <w:p w:rsidR="00BB022A" w:rsidRDefault="00BB022A" w:rsidP="00A93830">
      <w:pPr>
        <w:numPr>
          <w:ilvl w:val="0"/>
          <w:numId w:val="12"/>
        </w:numPr>
        <w:tabs>
          <w:tab w:val="left" w:pos="426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</w:rPr>
      </w:pPr>
      <w:proofErr w:type="gramStart"/>
      <w:r>
        <w:rPr>
          <w:sz w:val="24"/>
        </w:rPr>
        <w:t>Персоналу, выполняющему работу на сверлильном станке запрещается</w:t>
      </w:r>
      <w:proofErr w:type="gramEnd"/>
      <w:r>
        <w:rPr>
          <w:sz w:val="24"/>
        </w:rPr>
        <w:t>:</w:t>
      </w:r>
    </w:p>
    <w:p w:rsidR="00BB022A" w:rsidRPr="0028415D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28415D">
        <w:rPr>
          <w:sz w:val="24"/>
          <w:szCs w:val="24"/>
        </w:rPr>
        <w:t>работать при отсутствии на полу под ногами деревянной</w:t>
      </w:r>
      <w:r w:rsidR="00A93830">
        <w:rPr>
          <w:sz w:val="24"/>
          <w:szCs w:val="24"/>
        </w:rPr>
        <w:t xml:space="preserve"> </w:t>
      </w:r>
      <w:r w:rsidRPr="0028415D">
        <w:rPr>
          <w:sz w:val="24"/>
          <w:szCs w:val="24"/>
        </w:rPr>
        <w:t>решетки по длине станка, исключающей попадание обуви между рейками и</w:t>
      </w:r>
      <w:r w:rsidR="00A93830">
        <w:rPr>
          <w:sz w:val="24"/>
          <w:szCs w:val="24"/>
        </w:rPr>
        <w:t xml:space="preserve"> </w:t>
      </w:r>
      <w:r w:rsidRPr="0028415D">
        <w:rPr>
          <w:sz w:val="24"/>
          <w:szCs w:val="24"/>
        </w:rPr>
        <w:t>обеспечивающей свободное прохождение стружки;</w:t>
      </w:r>
    </w:p>
    <w:p w:rsidR="00BB022A" w:rsidRPr="0028415D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28415D">
        <w:rPr>
          <w:sz w:val="24"/>
          <w:szCs w:val="24"/>
        </w:rPr>
        <w:t>работать на станке с оборванным заземляющим проводом, а</w:t>
      </w:r>
      <w:r w:rsidR="00A93830">
        <w:rPr>
          <w:sz w:val="24"/>
          <w:szCs w:val="24"/>
        </w:rPr>
        <w:t xml:space="preserve"> </w:t>
      </w:r>
      <w:r w:rsidRPr="0028415D">
        <w:rPr>
          <w:sz w:val="24"/>
          <w:szCs w:val="24"/>
        </w:rPr>
        <w:t>также при отсутствии или неисправности блокировочных устройств;</w:t>
      </w:r>
    </w:p>
    <w:p w:rsidR="00BB022A" w:rsidRPr="0028415D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28415D">
        <w:rPr>
          <w:sz w:val="24"/>
          <w:szCs w:val="24"/>
        </w:rPr>
        <w:t>стоять и проходить под поднятым грузом;</w:t>
      </w:r>
    </w:p>
    <w:p w:rsidR="00BB022A" w:rsidRPr="0028415D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28415D">
        <w:rPr>
          <w:sz w:val="24"/>
          <w:szCs w:val="24"/>
        </w:rPr>
        <w:t>проходить в местах, не предназначенных для прохода людей;</w:t>
      </w:r>
    </w:p>
    <w:p w:rsidR="00BB022A" w:rsidRPr="0028415D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28415D">
        <w:rPr>
          <w:sz w:val="24"/>
          <w:szCs w:val="24"/>
        </w:rPr>
        <w:t>заходить без разрешения за ограждения технологического</w:t>
      </w:r>
      <w:r w:rsidR="00A93830">
        <w:rPr>
          <w:sz w:val="24"/>
          <w:szCs w:val="24"/>
        </w:rPr>
        <w:t xml:space="preserve"> </w:t>
      </w:r>
      <w:r w:rsidRPr="0028415D">
        <w:rPr>
          <w:sz w:val="24"/>
          <w:szCs w:val="24"/>
        </w:rPr>
        <w:t>оборудования;</w:t>
      </w:r>
    </w:p>
    <w:p w:rsidR="00BB022A" w:rsidRPr="0028415D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28415D">
        <w:rPr>
          <w:sz w:val="24"/>
          <w:szCs w:val="24"/>
        </w:rPr>
        <w:t>снимать ограждения опасных зон работающего оборудования;</w:t>
      </w:r>
    </w:p>
    <w:p w:rsidR="00BB022A" w:rsidRPr="0028415D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28415D">
        <w:rPr>
          <w:sz w:val="24"/>
          <w:szCs w:val="24"/>
        </w:rPr>
        <w:t>мыть руки в эмульсии, масле, керосине и вытирать их</w:t>
      </w:r>
      <w:r w:rsidR="00A93830">
        <w:rPr>
          <w:sz w:val="24"/>
          <w:szCs w:val="24"/>
        </w:rPr>
        <w:t xml:space="preserve"> </w:t>
      </w:r>
      <w:r w:rsidRPr="0028415D">
        <w:rPr>
          <w:sz w:val="24"/>
          <w:szCs w:val="24"/>
        </w:rPr>
        <w:t>обтирочными концами, загрязненными стружкой.</w:t>
      </w:r>
    </w:p>
    <w:p w:rsidR="00BB022A" w:rsidRPr="0028415D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28415D">
        <w:rPr>
          <w:sz w:val="24"/>
          <w:szCs w:val="24"/>
        </w:rPr>
        <w:t>работать в тапочках, сандалиях, босоножках и т.п.;</w:t>
      </w:r>
    </w:p>
    <w:p w:rsidR="00BB022A" w:rsidRPr="0028415D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28415D">
        <w:rPr>
          <w:sz w:val="24"/>
          <w:szCs w:val="24"/>
        </w:rPr>
        <w:t>применять неисправный и неправильно заточенный инструмент</w:t>
      </w:r>
      <w:r w:rsidR="00A93830">
        <w:rPr>
          <w:sz w:val="24"/>
          <w:szCs w:val="24"/>
        </w:rPr>
        <w:t xml:space="preserve"> </w:t>
      </w:r>
      <w:r w:rsidRPr="0028415D">
        <w:rPr>
          <w:sz w:val="24"/>
          <w:szCs w:val="24"/>
        </w:rPr>
        <w:t>и приспособления;</w:t>
      </w:r>
    </w:p>
    <w:p w:rsidR="00BB022A" w:rsidRPr="0028415D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28415D">
        <w:rPr>
          <w:sz w:val="24"/>
          <w:szCs w:val="24"/>
        </w:rPr>
        <w:t>прикасаться к токоведущим частям электрооборудования,</w:t>
      </w:r>
      <w:r>
        <w:rPr>
          <w:sz w:val="24"/>
          <w:szCs w:val="24"/>
        </w:rPr>
        <w:t xml:space="preserve"> </w:t>
      </w:r>
      <w:r w:rsidRPr="0028415D">
        <w:rPr>
          <w:sz w:val="24"/>
          <w:szCs w:val="24"/>
        </w:rPr>
        <w:t xml:space="preserve">открывать дверцы </w:t>
      </w:r>
      <w:proofErr w:type="spellStart"/>
      <w:r w:rsidRPr="0028415D">
        <w:rPr>
          <w:sz w:val="24"/>
          <w:szCs w:val="24"/>
        </w:rPr>
        <w:t>электрошкафов</w:t>
      </w:r>
      <w:proofErr w:type="spellEnd"/>
      <w:r w:rsidRPr="0028415D">
        <w:rPr>
          <w:sz w:val="24"/>
          <w:szCs w:val="24"/>
        </w:rPr>
        <w:t xml:space="preserve">. </w:t>
      </w:r>
    </w:p>
    <w:p w:rsidR="00BB022A" w:rsidRPr="001465FE" w:rsidRDefault="00BB022A" w:rsidP="00A93830">
      <w:pPr>
        <w:numPr>
          <w:ilvl w:val="0"/>
          <w:numId w:val="12"/>
        </w:numPr>
        <w:tabs>
          <w:tab w:val="left" w:pos="426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</w:rPr>
      </w:pPr>
      <w:r w:rsidRPr="001465FE">
        <w:rPr>
          <w:sz w:val="24"/>
          <w:szCs w:val="24"/>
        </w:rPr>
        <w:t>Обо всех обнаруженных неисправностях работники извещают непосредственного руководителя. Начало работы в этом случае допускается после устранения неисправностей и только после получения разрешения от непосредственного руководителя.</w:t>
      </w:r>
    </w:p>
    <w:p w:rsidR="00C47203" w:rsidRPr="002F36D7" w:rsidRDefault="00C47203" w:rsidP="00AA605E">
      <w:pPr>
        <w:pStyle w:val="2"/>
        <w:spacing w:before="120" w:after="120"/>
        <w:jc w:val="center"/>
        <w:rPr>
          <w:b/>
          <w:bCs/>
          <w:iCs/>
          <w:snapToGrid w:val="0"/>
          <w:szCs w:val="24"/>
        </w:rPr>
      </w:pPr>
      <w:r w:rsidRPr="002F36D7">
        <w:rPr>
          <w:b/>
          <w:bCs/>
          <w:iCs/>
          <w:snapToGrid w:val="0"/>
          <w:szCs w:val="24"/>
        </w:rPr>
        <w:lastRenderedPageBreak/>
        <w:t>3. ТРЕБОВАНИЯ ОХРАНЫ ТРУДА ВО ВРЕМЯ РАБОТЫ</w:t>
      </w:r>
    </w:p>
    <w:p w:rsidR="00BB022A" w:rsidRPr="004B0DB0" w:rsidRDefault="00BB022A" w:rsidP="00A93830">
      <w:pPr>
        <w:pStyle w:val="FORMATTEXT"/>
        <w:numPr>
          <w:ilvl w:val="0"/>
          <w:numId w:val="34"/>
        </w:numPr>
        <w:shd w:val="clear" w:color="auto" w:fill="FFFFFF"/>
        <w:tabs>
          <w:tab w:val="left" w:pos="426"/>
          <w:tab w:val="left" w:pos="993"/>
        </w:tabs>
        <w:spacing w:line="210" w:lineRule="atLeast"/>
        <w:ind w:left="0" w:firstLine="567"/>
        <w:jc w:val="both"/>
      </w:pPr>
      <w:r w:rsidRPr="004B0DB0">
        <w:rPr>
          <w:color w:val="000001"/>
        </w:rPr>
        <w:t xml:space="preserve">Во время работы </w:t>
      </w:r>
      <w:r>
        <w:t>п</w:t>
      </w:r>
      <w:r w:rsidRPr="004B0DB0">
        <w:t>ерсонал, выполняющ</w:t>
      </w:r>
      <w:r>
        <w:t>ий</w:t>
      </w:r>
      <w:r w:rsidRPr="004B0DB0">
        <w:t xml:space="preserve"> работу на сверлильном станке</w:t>
      </w:r>
      <w:r>
        <w:t>, обязан: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надежно и правильно закрепить обрабатываемую деталь, чтобы</w:t>
      </w:r>
      <w:r w:rsidR="00A93830">
        <w:rPr>
          <w:sz w:val="24"/>
          <w:szCs w:val="24"/>
        </w:rPr>
        <w:t xml:space="preserve"> </w:t>
      </w:r>
      <w:r w:rsidRPr="004B0DB0">
        <w:rPr>
          <w:sz w:val="24"/>
          <w:szCs w:val="24"/>
        </w:rPr>
        <w:t>была исключена возможность ее вылета;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обрабатываемые детали, тиски и приспособления прочно и</w:t>
      </w:r>
      <w:r w:rsidR="00A93830">
        <w:rPr>
          <w:sz w:val="24"/>
          <w:szCs w:val="24"/>
        </w:rPr>
        <w:t xml:space="preserve"> </w:t>
      </w:r>
      <w:r w:rsidRPr="004B0DB0">
        <w:rPr>
          <w:sz w:val="24"/>
          <w:szCs w:val="24"/>
        </w:rPr>
        <w:t>надежно закреплять на столе или фундаментной плите;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установку и снятие тяжелых деталей и приспособлений</w:t>
      </w:r>
      <w:r w:rsidR="00A93830">
        <w:rPr>
          <w:sz w:val="24"/>
          <w:szCs w:val="24"/>
        </w:rPr>
        <w:t xml:space="preserve"> </w:t>
      </w:r>
      <w:r w:rsidRPr="004B0DB0">
        <w:rPr>
          <w:sz w:val="24"/>
          <w:szCs w:val="24"/>
        </w:rPr>
        <w:t>производить только с помощью грузоподъемных средств;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правильно отцентрировать и надежно закрепить режущий</w:t>
      </w:r>
      <w:r w:rsidR="00A93830">
        <w:rPr>
          <w:sz w:val="24"/>
          <w:szCs w:val="24"/>
        </w:rPr>
        <w:t xml:space="preserve"> </w:t>
      </w:r>
      <w:r w:rsidRPr="004B0DB0">
        <w:rPr>
          <w:sz w:val="24"/>
          <w:szCs w:val="24"/>
        </w:rPr>
        <w:t>инструмент;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режущий инструмент подводить к обрабатываемой детали</w:t>
      </w:r>
      <w:r w:rsidR="00A93830">
        <w:rPr>
          <w:sz w:val="24"/>
          <w:szCs w:val="24"/>
        </w:rPr>
        <w:t xml:space="preserve"> </w:t>
      </w:r>
      <w:r w:rsidRPr="004B0DB0">
        <w:rPr>
          <w:sz w:val="24"/>
          <w:szCs w:val="24"/>
        </w:rPr>
        <w:t>плавно, без удара;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при ручной подаче сверла и при сверлении на проход или</w:t>
      </w:r>
      <w:r w:rsidR="00A93830">
        <w:rPr>
          <w:sz w:val="24"/>
          <w:szCs w:val="24"/>
        </w:rPr>
        <w:t xml:space="preserve"> </w:t>
      </w:r>
      <w:r w:rsidRPr="004B0DB0">
        <w:rPr>
          <w:sz w:val="24"/>
          <w:szCs w:val="24"/>
        </w:rPr>
        <w:t>мелкими сверлами не нажимать сильно на рычаг;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при смене сверла или патрона пользоваться деревянной</w:t>
      </w:r>
      <w:r w:rsidR="00A93830">
        <w:rPr>
          <w:sz w:val="24"/>
          <w:szCs w:val="24"/>
        </w:rPr>
        <w:t xml:space="preserve"> </w:t>
      </w:r>
      <w:r w:rsidRPr="004B0DB0">
        <w:rPr>
          <w:sz w:val="24"/>
          <w:szCs w:val="24"/>
        </w:rPr>
        <w:t>выколоткой;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при сверлении отверстий в вязких металлах применять</w:t>
      </w:r>
      <w:r w:rsidR="00A93830">
        <w:rPr>
          <w:sz w:val="24"/>
          <w:szCs w:val="24"/>
        </w:rPr>
        <w:t xml:space="preserve"> </w:t>
      </w:r>
      <w:r w:rsidRPr="004B0DB0">
        <w:rPr>
          <w:sz w:val="24"/>
          <w:szCs w:val="24"/>
        </w:rPr>
        <w:t xml:space="preserve">спиральные сверла со </w:t>
      </w:r>
      <w:proofErr w:type="spellStart"/>
      <w:r w:rsidRPr="004B0DB0">
        <w:rPr>
          <w:sz w:val="24"/>
          <w:szCs w:val="24"/>
        </w:rPr>
        <w:t>стружкодробящими</w:t>
      </w:r>
      <w:proofErr w:type="spellEnd"/>
      <w:r w:rsidRPr="004B0DB0">
        <w:rPr>
          <w:sz w:val="24"/>
          <w:szCs w:val="24"/>
        </w:rPr>
        <w:t xml:space="preserve"> канавками;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удалять стружку с обрабатываемой детали и стола только</w:t>
      </w:r>
      <w:r w:rsidR="00A93830">
        <w:rPr>
          <w:sz w:val="24"/>
          <w:szCs w:val="24"/>
        </w:rPr>
        <w:t xml:space="preserve"> </w:t>
      </w:r>
      <w:r w:rsidRPr="004B0DB0">
        <w:rPr>
          <w:sz w:val="24"/>
          <w:szCs w:val="24"/>
        </w:rPr>
        <w:t>тогда, когда инструмент остановлен;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не допускать уборщицу к уборке станка во время его работы;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при сверлении хрупких металлов, если нет на станке</w:t>
      </w:r>
      <w:r w:rsidR="00A93830">
        <w:rPr>
          <w:sz w:val="24"/>
          <w:szCs w:val="24"/>
        </w:rPr>
        <w:t xml:space="preserve"> </w:t>
      </w:r>
      <w:r w:rsidRPr="004B0DB0">
        <w:rPr>
          <w:sz w:val="24"/>
          <w:szCs w:val="24"/>
        </w:rPr>
        <w:t>защитных устройств от стружки, надеть защитные очки или предохранительный щиток</w:t>
      </w:r>
      <w:r w:rsidR="00A93830">
        <w:rPr>
          <w:sz w:val="24"/>
          <w:szCs w:val="24"/>
        </w:rPr>
        <w:t xml:space="preserve"> </w:t>
      </w:r>
      <w:r w:rsidRPr="004B0DB0">
        <w:rPr>
          <w:sz w:val="24"/>
          <w:szCs w:val="24"/>
        </w:rPr>
        <w:t>из прозрачного материала;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в случае заедания инструмента, поломки хвостовика сверла,</w:t>
      </w:r>
      <w:r w:rsidR="00A93830">
        <w:rPr>
          <w:sz w:val="24"/>
          <w:szCs w:val="24"/>
        </w:rPr>
        <w:t xml:space="preserve"> </w:t>
      </w:r>
      <w:r w:rsidRPr="004B0DB0">
        <w:rPr>
          <w:sz w:val="24"/>
          <w:szCs w:val="24"/>
        </w:rPr>
        <w:t>метчика или другого инструмента выключить станок;</w:t>
      </w:r>
    </w:p>
    <w:p w:rsidR="00BB022A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для удаления стружки от станка использовать сп</w:t>
      </w:r>
      <w:r>
        <w:rPr>
          <w:sz w:val="24"/>
          <w:szCs w:val="24"/>
        </w:rPr>
        <w:t>ециальные</w:t>
      </w:r>
      <w:r w:rsidR="00A93830">
        <w:rPr>
          <w:sz w:val="24"/>
          <w:szCs w:val="24"/>
        </w:rPr>
        <w:t xml:space="preserve"> </w:t>
      </w:r>
      <w:r>
        <w:rPr>
          <w:sz w:val="24"/>
          <w:szCs w:val="24"/>
        </w:rPr>
        <w:t>крючки и щетки-сметки.</w:t>
      </w:r>
    </w:p>
    <w:p w:rsidR="00BB022A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Pr="004B0DB0">
        <w:rPr>
          <w:sz w:val="24"/>
          <w:szCs w:val="24"/>
        </w:rPr>
        <w:t>апрещается удалять стружку непосредственно руками и</w:t>
      </w:r>
      <w:r w:rsidR="00A93830">
        <w:rPr>
          <w:sz w:val="24"/>
          <w:szCs w:val="24"/>
        </w:rPr>
        <w:t xml:space="preserve"> </w:t>
      </w:r>
      <w:r w:rsidRPr="004B0DB0">
        <w:rPr>
          <w:sz w:val="24"/>
          <w:szCs w:val="24"/>
        </w:rPr>
        <w:t>инструментами;</w:t>
      </w:r>
    </w:p>
    <w:p w:rsidR="00BB022A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при возникновении вибрации остановить станок. Проверить</w:t>
      </w:r>
      <w:r w:rsidR="00A93830">
        <w:rPr>
          <w:sz w:val="24"/>
          <w:szCs w:val="24"/>
        </w:rPr>
        <w:t xml:space="preserve"> </w:t>
      </w:r>
      <w:r w:rsidRPr="004B0DB0">
        <w:rPr>
          <w:sz w:val="24"/>
          <w:szCs w:val="24"/>
        </w:rPr>
        <w:t>крепление сверла, принять меры к устранению вибрации;</w:t>
      </w:r>
    </w:p>
    <w:p w:rsidR="00BB022A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перед остановом станка обязательно отвести инструмент от</w:t>
      </w:r>
      <w:r w:rsidR="00A93830">
        <w:rPr>
          <w:sz w:val="24"/>
          <w:szCs w:val="24"/>
        </w:rPr>
        <w:t xml:space="preserve"> </w:t>
      </w:r>
      <w:r w:rsidRPr="004B0DB0">
        <w:rPr>
          <w:sz w:val="24"/>
          <w:szCs w:val="24"/>
        </w:rPr>
        <w:t>обрабатываемой детали;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остановить станок и выключить электрооборудование в</w:t>
      </w:r>
      <w:r w:rsidR="00A93830">
        <w:rPr>
          <w:sz w:val="24"/>
          <w:szCs w:val="24"/>
        </w:rPr>
        <w:t xml:space="preserve"> </w:t>
      </w:r>
      <w:r w:rsidRPr="004B0DB0">
        <w:rPr>
          <w:sz w:val="24"/>
          <w:szCs w:val="24"/>
        </w:rPr>
        <w:t>следующих случаях: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1134"/>
        </w:tabs>
        <w:overflowPunct/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уходя от станка даже на короткое время;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1134"/>
        </w:tabs>
        <w:overflowPunct/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при временном прекращении работы;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1134"/>
        </w:tabs>
        <w:overflowPunct/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при перерыве в подаче электроэнергии;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1134"/>
        </w:tabs>
        <w:overflowPunct/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при уборке, смазке, чистке станка;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1134"/>
        </w:tabs>
        <w:overflowPunct/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при обнаружении какой-либо неисправности;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1134"/>
        </w:tabs>
        <w:overflowPunct/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при подтягивании болтов, гаек и других крепежных деталей.</w:t>
      </w:r>
    </w:p>
    <w:p w:rsidR="00BB022A" w:rsidRPr="004B0DB0" w:rsidRDefault="00BB022A" w:rsidP="00A93830">
      <w:pPr>
        <w:numPr>
          <w:ilvl w:val="0"/>
          <w:numId w:val="34"/>
        </w:numPr>
        <w:shd w:val="clear" w:color="auto" w:fill="FFFFFF"/>
        <w:tabs>
          <w:tab w:val="left" w:pos="426"/>
          <w:tab w:val="left" w:pos="993"/>
        </w:tabs>
        <w:overflowPunct/>
        <w:autoSpaceDE/>
        <w:autoSpaceDN/>
        <w:adjustRightInd/>
        <w:spacing w:line="210" w:lineRule="atLeast"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Во время работы на станке сверловщику запрещается: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применять патроны и приспособления с выступающими</w:t>
      </w:r>
      <w:r w:rsidR="00A93830">
        <w:rPr>
          <w:sz w:val="24"/>
          <w:szCs w:val="24"/>
        </w:rPr>
        <w:t xml:space="preserve"> </w:t>
      </w:r>
      <w:r w:rsidRPr="004B0DB0">
        <w:rPr>
          <w:sz w:val="24"/>
          <w:szCs w:val="24"/>
        </w:rPr>
        <w:t>стопорными винтами и болтами;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удерживать и поправлят</w:t>
      </w:r>
      <w:r w:rsidR="00A93830">
        <w:rPr>
          <w:sz w:val="24"/>
          <w:szCs w:val="24"/>
        </w:rPr>
        <w:t>ь просверливаемую деталь руками;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крепить деталь, приспособление или инструмент на ходу</w:t>
      </w:r>
      <w:r w:rsidR="00A93830">
        <w:rPr>
          <w:sz w:val="24"/>
          <w:szCs w:val="24"/>
        </w:rPr>
        <w:t xml:space="preserve"> </w:t>
      </w:r>
      <w:r w:rsidRPr="004B0DB0">
        <w:rPr>
          <w:sz w:val="24"/>
          <w:szCs w:val="24"/>
        </w:rPr>
        <w:t>станка;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тормозить вращение шпинделя руками;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пользоваться местным освещением напряжением выше 42</w:t>
      </w:r>
      <w:proofErr w:type="gramStart"/>
      <w:r w:rsidRPr="004B0DB0">
        <w:rPr>
          <w:sz w:val="24"/>
          <w:szCs w:val="24"/>
        </w:rPr>
        <w:t xml:space="preserve"> В</w:t>
      </w:r>
      <w:proofErr w:type="gramEnd"/>
      <w:r w:rsidRPr="004B0DB0">
        <w:rPr>
          <w:sz w:val="24"/>
          <w:szCs w:val="24"/>
        </w:rPr>
        <w:t>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подтягивать гайки, болты и другие, соединительные предметы</w:t>
      </w:r>
      <w:r w:rsidR="00A93830">
        <w:rPr>
          <w:sz w:val="24"/>
          <w:szCs w:val="24"/>
        </w:rPr>
        <w:t xml:space="preserve"> </w:t>
      </w:r>
      <w:r w:rsidRPr="004B0DB0">
        <w:rPr>
          <w:sz w:val="24"/>
          <w:szCs w:val="24"/>
        </w:rPr>
        <w:t>при работающем станке;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охлаждать инструмент с помощью тряпок и концов;</w:t>
      </w:r>
    </w:p>
    <w:p w:rsidR="00BB022A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использовать станину станка для укладки как</w:t>
      </w:r>
      <w:r>
        <w:rPr>
          <w:sz w:val="24"/>
          <w:szCs w:val="24"/>
        </w:rPr>
        <w:t>их-либо</w:t>
      </w:r>
      <w:r w:rsidR="00A93830">
        <w:rPr>
          <w:sz w:val="24"/>
          <w:szCs w:val="24"/>
        </w:rPr>
        <w:t xml:space="preserve"> </w:t>
      </w:r>
      <w:r>
        <w:rPr>
          <w:sz w:val="24"/>
          <w:szCs w:val="24"/>
        </w:rPr>
        <w:t>предметов и инструмента;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4B0DB0">
        <w:rPr>
          <w:sz w:val="24"/>
          <w:szCs w:val="24"/>
        </w:rPr>
        <w:t xml:space="preserve">роизводить </w:t>
      </w:r>
      <w:proofErr w:type="spellStart"/>
      <w:r w:rsidRPr="004B0DB0">
        <w:rPr>
          <w:sz w:val="24"/>
          <w:szCs w:val="24"/>
        </w:rPr>
        <w:t>керновку</w:t>
      </w:r>
      <w:proofErr w:type="spellEnd"/>
      <w:r w:rsidRPr="004B0DB0">
        <w:rPr>
          <w:sz w:val="24"/>
          <w:szCs w:val="24"/>
        </w:rPr>
        <w:t xml:space="preserve"> детали на столе станка;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брать и подавать через станок какие-либо предметы во время</w:t>
      </w:r>
      <w:r w:rsidR="00A93830">
        <w:rPr>
          <w:sz w:val="24"/>
          <w:szCs w:val="24"/>
        </w:rPr>
        <w:t xml:space="preserve"> </w:t>
      </w:r>
      <w:r w:rsidRPr="004B0DB0">
        <w:rPr>
          <w:sz w:val="24"/>
          <w:szCs w:val="24"/>
        </w:rPr>
        <w:t>работы станка;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применять прокладки между зевом ключа и гранями гаек;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пользоваться инструментом с изношенными конусными</w:t>
      </w:r>
      <w:r>
        <w:rPr>
          <w:sz w:val="24"/>
          <w:szCs w:val="24"/>
        </w:rPr>
        <w:t xml:space="preserve"> </w:t>
      </w:r>
      <w:r w:rsidRPr="004B0DB0">
        <w:rPr>
          <w:sz w:val="24"/>
          <w:szCs w:val="24"/>
        </w:rPr>
        <w:t>хвостовиками;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работать на станке в рукавицах или перчатках, а также с</w:t>
      </w:r>
      <w:r w:rsidR="00A93830">
        <w:rPr>
          <w:sz w:val="24"/>
          <w:szCs w:val="24"/>
        </w:rPr>
        <w:t xml:space="preserve"> </w:t>
      </w:r>
      <w:r w:rsidRPr="004B0DB0">
        <w:rPr>
          <w:sz w:val="24"/>
          <w:szCs w:val="24"/>
        </w:rPr>
        <w:t>забинтованными пальцами без резиновых напальчников;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lastRenderedPageBreak/>
        <w:t>обдувать сжатым воздухом из шланга обрабатываемую деталь;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при установке детали на станок грузоподъемным краном</w:t>
      </w:r>
      <w:r w:rsidR="00A93830">
        <w:rPr>
          <w:sz w:val="24"/>
          <w:szCs w:val="24"/>
        </w:rPr>
        <w:t xml:space="preserve"> </w:t>
      </w:r>
      <w:r w:rsidRPr="004B0DB0">
        <w:rPr>
          <w:sz w:val="24"/>
          <w:szCs w:val="24"/>
        </w:rPr>
        <w:t>находиться между деталью и станком;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опираться на станок во время его работы и позволять это</w:t>
      </w:r>
      <w:r w:rsidR="00A93830">
        <w:rPr>
          <w:sz w:val="24"/>
          <w:szCs w:val="24"/>
        </w:rPr>
        <w:t xml:space="preserve"> </w:t>
      </w:r>
      <w:r w:rsidRPr="004B0DB0">
        <w:rPr>
          <w:sz w:val="24"/>
          <w:szCs w:val="24"/>
        </w:rPr>
        <w:t>делать другим;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во время работы наклонять голову близко к шпинделю и</w:t>
      </w:r>
      <w:r w:rsidR="00A93830">
        <w:rPr>
          <w:sz w:val="24"/>
          <w:szCs w:val="24"/>
        </w:rPr>
        <w:t xml:space="preserve"> </w:t>
      </w:r>
      <w:r w:rsidRPr="004B0DB0">
        <w:rPr>
          <w:sz w:val="24"/>
          <w:szCs w:val="24"/>
        </w:rPr>
        <w:t>режущему инструменту;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оставлять ключи, приспособления и другой инструмент на</w:t>
      </w:r>
      <w:r w:rsidR="00A93830">
        <w:rPr>
          <w:sz w:val="24"/>
          <w:szCs w:val="24"/>
        </w:rPr>
        <w:t xml:space="preserve"> </w:t>
      </w:r>
      <w:r w:rsidRPr="004B0DB0">
        <w:rPr>
          <w:sz w:val="24"/>
          <w:szCs w:val="24"/>
        </w:rPr>
        <w:t>работающем станке.</w:t>
      </w:r>
    </w:p>
    <w:p w:rsidR="00BB022A" w:rsidRDefault="00BB022A" w:rsidP="00A93830">
      <w:pPr>
        <w:pStyle w:val="formattext0"/>
        <w:numPr>
          <w:ilvl w:val="0"/>
          <w:numId w:val="34"/>
        </w:numPr>
        <w:tabs>
          <w:tab w:val="left" w:pos="426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Во время работы не наклоняться близко к режущему инструменту.</w:t>
      </w:r>
    </w:p>
    <w:p w:rsidR="00BB022A" w:rsidRDefault="00BB022A" w:rsidP="00A93830">
      <w:pPr>
        <w:pStyle w:val="formattext0"/>
        <w:numPr>
          <w:ilvl w:val="0"/>
          <w:numId w:val="34"/>
        </w:numPr>
        <w:tabs>
          <w:tab w:val="left" w:pos="426"/>
          <w:tab w:val="left" w:pos="993"/>
        </w:tabs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Устанавливать обрабатываемый предмет правильно и надежно, чтобы исключить возможность нарушения его крепления или других нарушений технологического процесса во время сверления.</w:t>
      </w:r>
    </w:p>
    <w:p w:rsidR="00BB022A" w:rsidRDefault="00BB022A" w:rsidP="00A93830">
      <w:pPr>
        <w:pStyle w:val="formattext0"/>
        <w:numPr>
          <w:ilvl w:val="0"/>
          <w:numId w:val="34"/>
        </w:numPr>
        <w:tabs>
          <w:tab w:val="left" w:pos="426"/>
          <w:tab w:val="left" w:pos="993"/>
        </w:tabs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Сверлильный, зенкерующий и развертывающий инструмент необходимо точно отцентрировать в станке по оси шпинделя и плотно установить в патроне.</w:t>
      </w:r>
    </w:p>
    <w:p w:rsidR="00BB022A" w:rsidRDefault="00BB022A" w:rsidP="00A93830">
      <w:pPr>
        <w:pStyle w:val="formattext0"/>
        <w:numPr>
          <w:ilvl w:val="0"/>
          <w:numId w:val="34"/>
        </w:numPr>
        <w:tabs>
          <w:tab w:val="left" w:pos="426"/>
          <w:tab w:val="left" w:pos="993"/>
        </w:tabs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 xml:space="preserve">Сверла следует применять только с правильной заточкой. При сверлении отверстий в деталях из вязкого металла (например: медь, алюминий и пр.) необходимо применять сверла со </w:t>
      </w:r>
      <w:proofErr w:type="spellStart"/>
      <w:r w:rsidRPr="004B0DB0">
        <w:rPr>
          <w:sz w:val="24"/>
          <w:szCs w:val="24"/>
        </w:rPr>
        <w:t>стружколомающими</w:t>
      </w:r>
      <w:proofErr w:type="spellEnd"/>
      <w:r w:rsidRPr="004B0DB0">
        <w:rPr>
          <w:sz w:val="24"/>
          <w:szCs w:val="24"/>
        </w:rPr>
        <w:t xml:space="preserve"> канавками.</w:t>
      </w:r>
    </w:p>
    <w:p w:rsidR="00BB022A" w:rsidRDefault="00BB022A" w:rsidP="00A93830">
      <w:pPr>
        <w:pStyle w:val="formattext0"/>
        <w:numPr>
          <w:ilvl w:val="0"/>
          <w:numId w:val="34"/>
        </w:numPr>
        <w:tabs>
          <w:tab w:val="left" w:pos="426"/>
          <w:tab w:val="left" w:pos="993"/>
        </w:tabs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Установку инструмента следует производить при полной остановке станка.</w:t>
      </w:r>
    </w:p>
    <w:p w:rsidR="00BB022A" w:rsidRDefault="00BB022A" w:rsidP="00A93830">
      <w:pPr>
        <w:pStyle w:val="formattext0"/>
        <w:numPr>
          <w:ilvl w:val="0"/>
          <w:numId w:val="34"/>
        </w:numPr>
        <w:tabs>
          <w:tab w:val="left" w:pos="426"/>
          <w:tab w:val="left" w:pos="993"/>
        </w:tabs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При установке в шпиндель сверла или развертки с конусным хвостовиком следует остерегаться пореза рук о режущую кромку инструмента.</w:t>
      </w:r>
    </w:p>
    <w:p w:rsidR="00BB022A" w:rsidRDefault="00BB022A" w:rsidP="00A93830">
      <w:pPr>
        <w:pStyle w:val="formattext0"/>
        <w:numPr>
          <w:ilvl w:val="0"/>
          <w:numId w:val="34"/>
        </w:numPr>
        <w:tabs>
          <w:tab w:val="left" w:pos="426"/>
          <w:tab w:val="left" w:pos="993"/>
        </w:tabs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Не допускается пользоваться инструментом с изношенным конусным хвостовиком.</w:t>
      </w:r>
    </w:p>
    <w:p w:rsidR="00BB022A" w:rsidRDefault="00BB022A" w:rsidP="00A93830">
      <w:pPr>
        <w:pStyle w:val="formattext0"/>
        <w:numPr>
          <w:ilvl w:val="0"/>
          <w:numId w:val="34"/>
        </w:numPr>
        <w:tabs>
          <w:tab w:val="left" w:pos="567"/>
          <w:tab w:val="left" w:pos="1134"/>
        </w:tabs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 xml:space="preserve">Удерживать просверливаемую деталь руками запрещается. </w:t>
      </w:r>
    </w:p>
    <w:p w:rsidR="00BB022A" w:rsidRDefault="00BB022A" w:rsidP="00A93830">
      <w:pPr>
        <w:pStyle w:val="formattext0"/>
        <w:numPr>
          <w:ilvl w:val="0"/>
          <w:numId w:val="34"/>
        </w:numPr>
        <w:tabs>
          <w:tab w:val="left" w:pos="567"/>
          <w:tab w:val="left" w:pos="1134"/>
        </w:tabs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Запрещается производить сверление тонких пластин, полос без их крепления в специальных приспособлениях. При проворачивании изделия на столе вместе со сверлом, не допускается придерживать его рукой, а следует остановить вращение инструмента, сделать нужное исправление или взять соответствующее приспособление.</w:t>
      </w:r>
    </w:p>
    <w:p w:rsidR="00BB022A" w:rsidRDefault="00BB022A" w:rsidP="00A93830">
      <w:pPr>
        <w:pStyle w:val="formattext0"/>
        <w:numPr>
          <w:ilvl w:val="0"/>
          <w:numId w:val="34"/>
        </w:numPr>
        <w:tabs>
          <w:tab w:val="left" w:pos="567"/>
          <w:tab w:val="left" w:pos="1134"/>
        </w:tabs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При смене патрона или сверла (хвостовик – конус Морзе) необходимо пользоваться деревянной выколоткой.</w:t>
      </w:r>
    </w:p>
    <w:p w:rsidR="00BB022A" w:rsidRDefault="00BB022A" w:rsidP="00A93830">
      <w:pPr>
        <w:pStyle w:val="formattext0"/>
        <w:numPr>
          <w:ilvl w:val="0"/>
          <w:numId w:val="34"/>
        </w:numPr>
        <w:tabs>
          <w:tab w:val="left" w:pos="567"/>
          <w:tab w:val="left" w:pos="1134"/>
        </w:tabs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В случае заедания инструмента, поломки хвостовика сверла, метчика или другого инструмента, следует выключить станок.</w:t>
      </w:r>
    </w:p>
    <w:p w:rsidR="00BB022A" w:rsidRDefault="00BB022A" w:rsidP="00A93830">
      <w:pPr>
        <w:pStyle w:val="formattext0"/>
        <w:numPr>
          <w:ilvl w:val="0"/>
          <w:numId w:val="34"/>
        </w:numPr>
        <w:tabs>
          <w:tab w:val="left" w:pos="567"/>
          <w:tab w:val="left" w:pos="1134"/>
        </w:tabs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При ослаблении крепления патрона сверла и детали следует остановить вращение инструмента.</w:t>
      </w:r>
    </w:p>
    <w:p w:rsidR="00BB022A" w:rsidRDefault="00BB022A" w:rsidP="00A93830">
      <w:pPr>
        <w:pStyle w:val="formattext0"/>
        <w:numPr>
          <w:ilvl w:val="0"/>
          <w:numId w:val="34"/>
        </w:numPr>
        <w:tabs>
          <w:tab w:val="left" w:pos="567"/>
          <w:tab w:val="left" w:pos="1134"/>
        </w:tabs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При сверлении глубоких отверстий следует периодически выводить сверло из отверстия для удаления стружки.</w:t>
      </w:r>
    </w:p>
    <w:p w:rsidR="00BB022A" w:rsidRDefault="00BB022A" w:rsidP="00A93830">
      <w:pPr>
        <w:pStyle w:val="formattext0"/>
        <w:numPr>
          <w:ilvl w:val="0"/>
          <w:numId w:val="34"/>
        </w:numPr>
        <w:tabs>
          <w:tab w:val="left" w:pos="567"/>
          <w:tab w:val="left" w:pos="1134"/>
        </w:tabs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Не допускается работать в перчатках, рукавицах и при забинтованных пальцах (кистей рук).</w:t>
      </w:r>
    </w:p>
    <w:p w:rsidR="00BB022A" w:rsidRDefault="00BB022A" w:rsidP="00A93830">
      <w:pPr>
        <w:pStyle w:val="formattext0"/>
        <w:numPr>
          <w:ilvl w:val="0"/>
          <w:numId w:val="34"/>
        </w:numPr>
        <w:tabs>
          <w:tab w:val="left" w:pos="567"/>
          <w:tab w:val="left" w:pos="1134"/>
        </w:tabs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При ручной подаче сверла и при сверлении на проход или легкими сверлами не допускается сильно нажимать на режущий инструмент.</w:t>
      </w:r>
    </w:p>
    <w:p w:rsidR="00BB022A" w:rsidRDefault="00BB022A" w:rsidP="00A93830">
      <w:pPr>
        <w:pStyle w:val="formattext0"/>
        <w:numPr>
          <w:ilvl w:val="0"/>
          <w:numId w:val="34"/>
        </w:numPr>
        <w:tabs>
          <w:tab w:val="left" w:pos="567"/>
          <w:tab w:val="left" w:pos="1134"/>
        </w:tabs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Режущий инструмент необходимо подводить к обрабатываемой детали плавно, постепенно без ударов.</w:t>
      </w:r>
    </w:p>
    <w:p w:rsidR="00BB022A" w:rsidRDefault="00BB022A" w:rsidP="00A93830">
      <w:pPr>
        <w:pStyle w:val="formattext0"/>
        <w:numPr>
          <w:ilvl w:val="0"/>
          <w:numId w:val="34"/>
        </w:numPr>
        <w:tabs>
          <w:tab w:val="left" w:pos="567"/>
          <w:tab w:val="left" w:pos="1134"/>
        </w:tabs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Перед остановкой вращения инструмента следует отвести инструмент от обрабатываемой детали.</w:t>
      </w:r>
    </w:p>
    <w:p w:rsidR="00BB022A" w:rsidRDefault="00BB022A" w:rsidP="00A93830">
      <w:pPr>
        <w:pStyle w:val="formattext0"/>
        <w:numPr>
          <w:ilvl w:val="0"/>
          <w:numId w:val="34"/>
        </w:numPr>
        <w:tabs>
          <w:tab w:val="left" w:pos="567"/>
          <w:tab w:val="left" w:pos="1134"/>
        </w:tabs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>При возникновении вибрации остановить вращение инструмента. Принять меры к устранению вибрации: проверить крепление сверла и детали.</w:t>
      </w:r>
    </w:p>
    <w:p w:rsidR="00BB022A" w:rsidRPr="004B0DB0" w:rsidRDefault="00BB022A" w:rsidP="00A93830">
      <w:pPr>
        <w:pStyle w:val="formattext0"/>
        <w:numPr>
          <w:ilvl w:val="0"/>
          <w:numId w:val="34"/>
        </w:numPr>
        <w:tabs>
          <w:tab w:val="left" w:pos="567"/>
          <w:tab w:val="left" w:pos="1134"/>
        </w:tabs>
        <w:ind w:left="0" w:firstLine="567"/>
        <w:jc w:val="both"/>
        <w:rPr>
          <w:sz w:val="24"/>
          <w:szCs w:val="24"/>
        </w:rPr>
      </w:pPr>
      <w:r w:rsidRPr="004B0DB0">
        <w:rPr>
          <w:sz w:val="24"/>
          <w:szCs w:val="24"/>
        </w:rPr>
        <w:t xml:space="preserve">Остановить процесс сверления </w:t>
      </w:r>
      <w:proofErr w:type="gramStart"/>
      <w:r w:rsidRPr="004B0DB0">
        <w:rPr>
          <w:sz w:val="24"/>
          <w:szCs w:val="24"/>
        </w:rPr>
        <w:t>при</w:t>
      </w:r>
      <w:proofErr w:type="gramEnd"/>
      <w:r w:rsidRPr="004B0DB0">
        <w:rPr>
          <w:sz w:val="24"/>
          <w:szCs w:val="24"/>
        </w:rPr>
        <w:t>: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временном </w:t>
      </w:r>
      <w:proofErr w:type="gramStart"/>
      <w:r>
        <w:rPr>
          <w:sz w:val="24"/>
          <w:szCs w:val="24"/>
        </w:rPr>
        <w:t>прекращении</w:t>
      </w:r>
      <w:proofErr w:type="gramEnd"/>
      <w:r>
        <w:rPr>
          <w:sz w:val="24"/>
          <w:szCs w:val="24"/>
        </w:rPr>
        <w:t xml:space="preserve"> работы;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перерыве</w:t>
      </w:r>
      <w:proofErr w:type="gramEnd"/>
      <w:r>
        <w:rPr>
          <w:sz w:val="24"/>
          <w:szCs w:val="24"/>
        </w:rPr>
        <w:t xml:space="preserve"> в подаче электроэнергии;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уборке, смазке и чистке рабочего места и оборудования;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установке, измерении и съеме детали;</w:t>
      </w:r>
    </w:p>
    <w:p w:rsidR="00BB022A" w:rsidRPr="004B0DB0" w:rsidRDefault="00BB022A" w:rsidP="00A93830">
      <w:pPr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проверке или зачистке режущей кромки сверла;</w:t>
      </w:r>
    </w:p>
    <w:p w:rsidR="00BB022A" w:rsidRDefault="00BB022A" w:rsidP="00A93830">
      <w:pPr>
        <w:numPr>
          <w:ilvl w:val="0"/>
          <w:numId w:val="42"/>
        </w:numPr>
        <w:tabs>
          <w:tab w:val="left" w:pos="851"/>
          <w:tab w:val="left" w:pos="993"/>
          <w:tab w:val="left" w:pos="1134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технологическом </w:t>
      </w:r>
      <w:proofErr w:type="gramStart"/>
      <w:r>
        <w:rPr>
          <w:sz w:val="24"/>
          <w:szCs w:val="24"/>
        </w:rPr>
        <w:t>обслуживании</w:t>
      </w:r>
      <w:proofErr w:type="gramEnd"/>
      <w:r>
        <w:rPr>
          <w:sz w:val="24"/>
          <w:szCs w:val="24"/>
        </w:rPr>
        <w:t xml:space="preserve"> оборудования и приспособлений.</w:t>
      </w:r>
    </w:p>
    <w:p w:rsidR="00C47203" w:rsidRPr="002F36D7" w:rsidRDefault="00C47203" w:rsidP="00AA605E">
      <w:pPr>
        <w:pStyle w:val="2"/>
        <w:spacing w:before="240" w:after="120"/>
        <w:jc w:val="center"/>
        <w:rPr>
          <w:b/>
          <w:bCs/>
          <w:iCs/>
          <w:snapToGrid w:val="0"/>
          <w:szCs w:val="24"/>
        </w:rPr>
      </w:pPr>
      <w:r w:rsidRPr="002F36D7">
        <w:rPr>
          <w:b/>
          <w:bCs/>
          <w:iCs/>
          <w:snapToGrid w:val="0"/>
          <w:szCs w:val="24"/>
        </w:rPr>
        <w:lastRenderedPageBreak/>
        <w:t>4</w:t>
      </w:r>
      <w:bookmarkStart w:id="0" w:name="OCRUncertain019"/>
      <w:r w:rsidRPr="002F36D7">
        <w:rPr>
          <w:b/>
          <w:bCs/>
          <w:iCs/>
          <w:snapToGrid w:val="0"/>
          <w:szCs w:val="24"/>
        </w:rPr>
        <w:t>.</w:t>
      </w:r>
      <w:bookmarkEnd w:id="0"/>
      <w:r w:rsidRPr="002F36D7">
        <w:rPr>
          <w:b/>
          <w:bCs/>
          <w:iCs/>
          <w:snapToGrid w:val="0"/>
          <w:szCs w:val="24"/>
        </w:rPr>
        <w:t xml:space="preserve"> ТРЕБОВАНИЯ ОХРАНЫ ТРУДА В АВАРИЙНЫХ СИТУАЦИЯХ</w:t>
      </w:r>
    </w:p>
    <w:p w:rsidR="00BB022A" w:rsidRDefault="00BB022A" w:rsidP="00A93830">
      <w:pPr>
        <w:pStyle w:val="a7"/>
        <w:numPr>
          <w:ilvl w:val="0"/>
          <w:numId w:val="21"/>
        </w:numPr>
        <w:tabs>
          <w:tab w:val="left" w:pos="426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707A78">
        <w:rPr>
          <w:sz w:val="24"/>
          <w:szCs w:val="24"/>
        </w:rPr>
        <w:t>В случае появления задымления или возгорания немедленно прекратить работу, отключить электрооборудование, вызвать пожарную охрану, сообщить непосредственному руководителю и администрации организации, принять меры к эвакуации из помещения. При ликвидации</w:t>
      </w:r>
      <w:r>
        <w:rPr>
          <w:sz w:val="24"/>
          <w:szCs w:val="24"/>
        </w:rPr>
        <w:t xml:space="preserve"> </w:t>
      </w:r>
      <w:r w:rsidRPr="00707A78">
        <w:rPr>
          <w:sz w:val="24"/>
          <w:szCs w:val="24"/>
        </w:rPr>
        <w:t>загорания необходимо использовать</w:t>
      </w:r>
      <w:r>
        <w:rPr>
          <w:sz w:val="24"/>
          <w:szCs w:val="24"/>
        </w:rPr>
        <w:t xml:space="preserve"> </w:t>
      </w:r>
      <w:r w:rsidRPr="00707A78">
        <w:rPr>
          <w:sz w:val="24"/>
          <w:szCs w:val="24"/>
        </w:rPr>
        <w:t>первичные средства</w:t>
      </w:r>
      <w:r>
        <w:rPr>
          <w:sz w:val="24"/>
          <w:szCs w:val="24"/>
        </w:rPr>
        <w:t xml:space="preserve"> </w:t>
      </w:r>
      <w:r w:rsidRPr="00707A78">
        <w:rPr>
          <w:sz w:val="24"/>
          <w:szCs w:val="24"/>
        </w:rPr>
        <w:t>пожаротушения, принять участие в эвакуации людей. При загорании электрооборудования применять только углекислотные огнетушители или порошковые.</w:t>
      </w:r>
    </w:p>
    <w:p w:rsidR="00BB022A" w:rsidRDefault="00BB022A" w:rsidP="00A93830">
      <w:pPr>
        <w:pStyle w:val="a7"/>
        <w:numPr>
          <w:ilvl w:val="0"/>
          <w:numId w:val="21"/>
        </w:numPr>
        <w:tabs>
          <w:tab w:val="left" w:pos="426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707A78">
        <w:rPr>
          <w:sz w:val="24"/>
          <w:szCs w:val="24"/>
        </w:rPr>
        <w:t xml:space="preserve">В случае получения травмы работник обязан прекратить работу, поставить в известность непосредственного руководителя и вызвать скорую медицинскую помощь или обратиться в медицинское учреждение. </w:t>
      </w:r>
    </w:p>
    <w:p w:rsidR="00BB022A" w:rsidRDefault="00BB022A" w:rsidP="00A93830">
      <w:pPr>
        <w:pStyle w:val="a7"/>
        <w:numPr>
          <w:ilvl w:val="0"/>
          <w:numId w:val="21"/>
        </w:numPr>
        <w:tabs>
          <w:tab w:val="left" w:pos="426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707A78">
        <w:rPr>
          <w:sz w:val="24"/>
          <w:szCs w:val="24"/>
        </w:rPr>
        <w:t xml:space="preserve">Если на металлических частях оборудования обнаружено напряжение (ощущение тока), </w:t>
      </w:r>
      <w:r>
        <w:rPr>
          <w:sz w:val="24"/>
          <w:szCs w:val="24"/>
        </w:rPr>
        <w:t>оборудование</w:t>
      </w:r>
      <w:r w:rsidRPr="00707A78">
        <w:rPr>
          <w:sz w:val="24"/>
          <w:szCs w:val="24"/>
        </w:rPr>
        <w:t xml:space="preserve"> гудит, в случае появления вибраций или повышенного уровня шума, при резком нагревании и плавлении </w:t>
      </w:r>
      <w:r>
        <w:rPr>
          <w:sz w:val="24"/>
          <w:szCs w:val="24"/>
        </w:rPr>
        <w:t>корпуса</w:t>
      </w:r>
      <w:r w:rsidRPr="00707A78">
        <w:rPr>
          <w:sz w:val="24"/>
          <w:szCs w:val="24"/>
        </w:rPr>
        <w:t xml:space="preserve">, искрении электрооборудования, обрыве </w:t>
      </w:r>
      <w:r>
        <w:rPr>
          <w:sz w:val="24"/>
          <w:szCs w:val="24"/>
        </w:rPr>
        <w:t>питающего кабеля</w:t>
      </w:r>
      <w:r w:rsidRPr="00707A78">
        <w:rPr>
          <w:sz w:val="24"/>
          <w:szCs w:val="24"/>
        </w:rPr>
        <w:t>, необходимо остановить работу оборудования, доложить о случившемся непосредственному руководителю. Без указаний руководителя к работе приступать запрещено.</w:t>
      </w:r>
    </w:p>
    <w:p w:rsidR="00E1630C" w:rsidRPr="00E1630C" w:rsidRDefault="00BB022A" w:rsidP="00A93830">
      <w:pPr>
        <w:pStyle w:val="a7"/>
        <w:numPr>
          <w:ilvl w:val="0"/>
          <w:numId w:val="21"/>
        </w:numPr>
        <w:tabs>
          <w:tab w:val="left" w:pos="426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707A78">
        <w:rPr>
          <w:sz w:val="24"/>
          <w:szCs w:val="24"/>
        </w:rPr>
        <w:t>При поражении электрическим током необходимо освободить пострадавшего от действия тока путем</w:t>
      </w:r>
      <w:r>
        <w:rPr>
          <w:sz w:val="24"/>
          <w:szCs w:val="24"/>
        </w:rPr>
        <w:t xml:space="preserve"> </w:t>
      </w:r>
      <w:r w:rsidRPr="00707A78">
        <w:rPr>
          <w:sz w:val="24"/>
          <w:szCs w:val="24"/>
        </w:rPr>
        <w:t>немедленного отключения электроустановки рубильником или выключателем. Если отключить электроустановку достаточно быстро нельзя, необходимо пострадавшего освободить с помощью диэлектрических перчаток или сухого деревянного предмета, при этом необходимо следить и за тем, чтобы самому не оказаться под напряжением. После освобождения пострадавшего от действия тока необходимо оценить его состояние, вызвать скорую медицинскую помощь и до прибытия врача оказывать первую доврачебную помощь.</w:t>
      </w:r>
    </w:p>
    <w:p w:rsidR="00C47203" w:rsidRPr="002F36D7" w:rsidRDefault="00C47203" w:rsidP="00AA605E">
      <w:pPr>
        <w:pStyle w:val="2"/>
        <w:spacing w:before="120" w:after="120"/>
        <w:jc w:val="center"/>
        <w:rPr>
          <w:b/>
          <w:bCs/>
          <w:iCs/>
          <w:snapToGrid w:val="0"/>
          <w:szCs w:val="24"/>
        </w:rPr>
      </w:pPr>
      <w:r w:rsidRPr="002F36D7">
        <w:rPr>
          <w:b/>
          <w:bCs/>
          <w:iCs/>
          <w:snapToGrid w:val="0"/>
          <w:szCs w:val="24"/>
        </w:rPr>
        <w:t>5. ТРЕБОВАНИЯ ОХРАНЫ ТРУДА ПО ОКОНЧАНИИ РАБОТЫ</w:t>
      </w:r>
    </w:p>
    <w:p w:rsidR="00BB022A" w:rsidRPr="008E7431" w:rsidRDefault="00BB022A" w:rsidP="00A93830">
      <w:pPr>
        <w:pStyle w:val="a7"/>
        <w:numPr>
          <w:ilvl w:val="1"/>
          <w:numId w:val="23"/>
        </w:numPr>
        <w:tabs>
          <w:tab w:val="left" w:pos="426"/>
          <w:tab w:val="left" w:pos="993"/>
        </w:tabs>
        <w:overflowPunct/>
        <w:ind w:left="0" w:firstLine="567"/>
        <w:outlineLvl w:val="1"/>
        <w:rPr>
          <w:sz w:val="24"/>
          <w:szCs w:val="24"/>
        </w:rPr>
      </w:pPr>
      <w:r w:rsidRPr="008E7431">
        <w:rPr>
          <w:sz w:val="24"/>
          <w:szCs w:val="24"/>
        </w:rPr>
        <w:t xml:space="preserve">По окончании работы </w:t>
      </w:r>
      <w:r>
        <w:rPr>
          <w:sz w:val="24"/>
          <w:szCs w:val="24"/>
        </w:rPr>
        <w:t>на сверлильных станках персонал</w:t>
      </w:r>
      <w:r w:rsidRPr="008E7431">
        <w:rPr>
          <w:sz w:val="24"/>
          <w:szCs w:val="24"/>
        </w:rPr>
        <w:t xml:space="preserve"> обязан:</w:t>
      </w:r>
    </w:p>
    <w:p w:rsidR="00BB022A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отключить питание оборудование, привести в порядок рабочее место, очистить проходы, эвакуационные выходы;</w:t>
      </w:r>
    </w:p>
    <w:p w:rsidR="00BB022A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привести в порядок рабочее место, собрать инструмент и убрать его в отведенные для хранения места;</w:t>
      </w:r>
    </w:p>
    <w:p w:rsidR="00BB022A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убедиться в отсутствии очагов загорания, при их наличии засыпать песком;</w:t>
      </w:r>
    </w:p>
    <w:p w:rsidR="00BB022A" w:rsidRPr="002E4527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обо всех нарушениях требований безопасности, имевших место в процессе выполнения работы, сообщить непосредственному руководителю</w:t>
      </w:r>
    </w:p>
    <w:p w:rsidR="00BB022A" w:rsidRPr="00004F09" w:rsidRDefault="00BB022A" w:rsidP="00A93830">
      <w:pPr>
        <w:numPr>
          <w:ilvl w:val="0"/>
          <w:numId w:val="42"/>
        </w:numPr>
        <w:tabs>
          <w:tab w:val="left" w:pos="851"/>
          <w:tab w:val="left" w:pos="993"/>
        </w:tabs>
        <w:overflowPunct/>
        <w:autoSpaceDE/>
        <w:autoSpaceDN/>
        <w:adjustRightIn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покинуть территорию.</w:t>
      </w:r>
    </w:p>
    <w:p w:rsidR="00C47203" w:rsidRPr="00844B85" w:rsidRDefault="00C47203" w:rsidP="00C47203"/>
    <w:p w:rsidR="00C47203" w:rsidRPr="00844B85" w:rsidRDefault="00C47203" w:rsidP="00C47203"/>
    <w:p w:rsidR="00C47203" w:rsidRPr="00844B85" w:rsidRDefault="00C47203" w:rsidP="00C47203"/>
    <w:p w:rsidR="00C47203" w:rsidRPr="00844B85" w:rsidRDefault="00C47203" w:rsidP="00C47203"/>
    <w:p w:rsidR="00C47203" w:rsidRPr="00844B85" w:rsidRDefault="00C47203" w:rsidP="00C47203"/>
    <w:p w:rsidR="00C47203" w:rsidRPr="00844B85" w:rsidRDefault="00C47203" w:rsidP="00C47203"/>
    <w:p w:rsidR="00C47203" w:rsidRDefault="00C47203" w:rsidP="00C47203"/>
    <w:p w:rsidR="00C47203" w:rsidRDefault="00C47203" w:rsidP="00C47203"/>
    <w:p w:rsidR="00C47203" w:rsidRDefault="00C47203" w:rsidP="00C47203">
      <w:pPr>
        <w:ind w:firstLine="708"/>
      </w:pPr>
    </w:p>
    <w:p w:rsidR="00C47203" w:rsidRDefault="00C47203" w:rsidP="00C47203">
      <w:pPr>
        <w:ind w:firstLine="708"/>
      </w:pPr>
    </w:p>
    <w:p w:rsidR="007E63EF" w:rsidRDefault="007E63EF" w:rsidP="00782A65"/>
    <w:p w:rsidR="00782A65" w:rsidRDefault="00782A65" w:rsidP="00782A65"/>
    <w:p w:rsidR="007E63EF" w:rsidRDefault="007E63EF" w:rsidP="00C47203">
      <w:pPr>
        <w:ind w:firstLine="708"/>
      </w:pPr>
    </w:p>
    <w:p w:rsidR="007E63EF" w:rsidRDefault="007E63EF" w:rsidP="00C47203">
      <w:pPr>
        <w:ind w:firstLine="708"/>
      </w:pPr>
    </w:p>
    <w:p w:rsidR="00E1630C" w:rsidRDefault="00E1630C" w:rsidP="00C47203">
      <w:pPr>
        <w:ind w:firstLine="708"/>
      </w:pPr>
    </w:p>
    <w:p w:rsidR="00C47203" w:rsidRPr="00C47203" w:rsidRDefault="00C47203" w:rsidP="00C47203">
      <w:pPr>
        <w:jc w:val="center"/>
        <w:rPr>
          <w:sz w:val="24"/>
          <w:szCs w:val="24"/>
        </w:rPr>
      </w:pPr>
      <w:r w:rsidRPr="00C47203">
        <w:rPr>
          <w:b/>
          <w:sz w:val="24"/>
          <w:szCs w:val="24"/>
        </w:rPr>
        <w:lastRenderedPageBreak/>
        <w:t>ЛИСТ ОЗНАКОМЛЕНИЯ</w:t>
      </w:r>
    </w:p>
    <w:tbl>
      <w:tblPr>
        <w:tblW w:w="0" w:type="auto"/>
        <w:tblLook w:val="04A0"/>
      </w:tblPr>
      <w:tblGrid>
        <w:gridCol w:w="595"/>
        <w:gridCol w:w="2903"/>
        <w:gridCol w:w="704"/>
        <w:gridCol w:w="2262"/>
        <w:gridCol w:w="1553"/>
        <w:gridCol w:w="1664"/>
        <w:gridCol w:w="33"/>
      </w:tblGrid>
      <w:tr w:rsidR="00C47203" w:rsidRPr="00C47203" w:rsidTr="002A1B39">
        <w:trPr>
          <w:gridAfter w:val="1"/>
          <w:wAfter w:w="33" w:type="dxa"/>
        </w:trPr>
        <w:tc>
          <w:tcPr>
            <w:tcW w:w="3498" w:type="dxa"/>
            <w:gridSpan w:val="2"/>
            <w:hideMark/>
          </w:tcPr>
          <w:p w:rsidR="00C47203" w:rsidRPr="00C47203" w:rsidRDefault="00C47203" w:rsidP="002A1B39">
            <w:pPr>
              <w:spacing w:before="120"/>
              <w:rPr>
                <w:rFonts w:eastAsia="Calibri"/>
                <w:sz w:val="24"/>
                <w:szCs w:val="24"/>
              </w:rPr>
            </w:pPr>
            <w:r w:rsidRPr="00C47203">
              <w:rPr>
                <w:rFonts w:eastAsia="Calibri"/>
                <w:sz w:val="24"/>
                <w:szCs w:val="24"/>
              </w:rPr>
              <w:t>с инструкцией по охране труда</w:t>
            </w:r>
          </w:p>
        </w:tc>
        <w:tc>
          <w:tcPr>
            <w:tcW w:w="61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7203" w:rsidRPr="007E63EF" w:rsidRDefault="00BB022A" w:rsidP="002A1B39">
            <w:pPr>
              <w:spacing w:before="120"/>
              <w:rPr>
                <w:i/>
                <w:sz w:val="24"/>
                <w:szCs w:val="24"/>
              </w:rPr>
            </w:pPr>
            <w:r w:rsidRPr="00BB022A">
              <w:rPr>
                <w:i/>
                <w:sz w:val="24"/>
                <w:szCs w:val="24"/>
              </w:rPr>
              <w:t>при работе на сверлильном станке</w:t>
            </w:r>
          </w:p>
        </w:tc>
      </w:tr>
      <w:tr w:rsidR="00C47203" w:rsidRPr="00C47203" w:rsidTr="002A1B39">
        <w:trPr>
          <w:gridAfter w:val="1"/>
          <w:wAfter w:w="33" w:type="dxa"/>
        </w:trPr>
        <w:tc>
          <w:tcPr>
            <w:tcW w:w="968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7203" w:rsidRPr="00C47203" w:rsidRDefault="00C47203" w:rsidP="002A1B3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47203" w:rsidRPr="00C47203" w:rsidTr="002A1B39">
        <w:trPr>
          <w:gridAfter w:val="1"/>
          <w:wAfter w:w="33" w:type="dxa"/>
        </w:trPr>
        <w:tc>
          <w:tcPr>
            <w:tcW w:w="968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47203" w:rsidRPr="00C47203" w:rsidRDefault="00C47203" w:rsidP="002A1B39">
            <w:pPr>
              <w:spacing w:before="120" w:after="120"/>
              <w:jc w:val="both"/>
              <w:rPr>
                <w:rFonts w:eastAsia="Calibri"/>
                <w:sz w:val="24"/>
                <w:szCs w:val="24"/>
              </w:rPr>
            </w:pPr>
            <w:r w:rsidRPr="00C47203">
              <w:rPr>
                <w:rFonts w:eastAsia="Calibri"/>
                <w:sz w:val="24"/>
                <w:szCs w:val="24"/>
              </w:rPr>
              <w:t>Инструкцию изучил и обязуюсь выполнять:</w:t>
            </w:r>
          </w:p>
        </w:tc>
      </w:tr>
      <w:tr w:rsidR="00C47203" w:rsidRPr="00C47203" w:rsidTr="002A1B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03" w:rsidRPr="00C47203" w:rsidRDefault="00C47203" w:rsidP="002A1B39">
            <w:pPr>
              <w:jc w:val="center"/>
              <w:rPr>
                <w:rFonts w:eastAsia="Calibri"/>
                <w:sz w:val="24"/>
                <w:szCs w:val="24"/>
              </w:rPr>
            </w:pPr>
            <w:r w:rsidRPr="00C47203">
              <w:rPr>
                <w:rFonts w:eastAsia="Calibri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47203">
              <w:rPr>
                <w:rFonts w:eastAsia="Calibri"/>
                <w:sz w:val="24"/>
                <w:szCs w:val="24"/>
              </w:rPr>
              <w:t>п</w:t>
            </w:r>
            <w:proofErr w:type="spellEnd"/>
            <w:proofErr w:type="gramEnd"/>
            <w:r w:rsidRPr="00C47203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C47203">
              <w:rPr>
                <w:rFonts w:eastAsia="Calibri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03" w:rsidRPr="00C47203" w:rsidRDefault="00C47203" w:rsidP="002A1B39">
            <w:pPr>
              <w:jc w:val="center"/>
              <w:rPr>
                <w:rFonts w:eastAsia="Calibri"/>
                <w:sz w:val="24"/>
                <w:szCs w:val="24"/>
              </w:rPr>
            </w:pPr>
            <w:r w:rsidRPr="00C47203">
              <w:rPr>
                <w:rFonts w:eastAsia="Calibri"/>
                <w:sz w:val="24"/>
                <w:szCs w:val="24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03" w:rsidRPr="00C47203" w:rsidRDefault="00C47203" w:rsidP="002A1B39">
            <w:pPr>
              <w:jc w:val="center"/>
              <w:rPr>
                <w:rFonts w:eastAsia="Calibri"/>
                <w:sz w:val="24"/>
                <w:szCs w:val="24"/>
              </w:rPr>
            </w:pPr>
            <w:r w:rsidRPr="00C47203">
              <w:rPr>
                <w:rFonts w:eastAsia="Calibri"/>
                <w:sz w:val="24"/>
                <w:szCs w:val="24"/>
              </w:rPr>
              <w:t>Должность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03" w:rsidRPr="00C47203" w:rsidRDefault="00C47203" w:rsidP="002A1B39">
            <w:pPr>
              <w:jc w:val="center"/>
              <w:rPr>
                <w:rFonts w:eastAsia="Calibri"/>
                <w:sz w:val="24"/>
                <w:szCs w:val="24"/>
              </w:rPr>
            </w:pPr>
            <w:r w:rsidRPr="00C47203">
              <w:rPr>
                <w:rFonts w:eastAsia="Calibri"/>
                <w:sz w:val="24"/>
                <w:szCs w:val="24"/>
              </w:rPr>
              <w:t>Дата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03" w:rsidRPr="00C47203" w:rsidRDefault="00C47203" w:rsidP="002A1B39">
            <w:pPr>
              <w:jc w:val="center"/>
              <w:rPr>
                <w:rFonts w:eastAsia="Calibri"/>
                <w:sz w:val="24"/>
                <w:szCs w:val="24"/>
              </w:rPr>
            </w:pPr>
            <w:r w:rsidRPr="00C47203">
              <w:rPr>
                <w:rFonts w:eastAsia="Calibri"/>
                <w:sz w:val="24"/>
                <w:szCs w:val="24"/>
              </w:rPr>
              <w:t>Подпись</w:t>
            </w:r>
          </w:p>
        </w:tc>
      </w:tr>
      <w:tr w:rsidR="00C47203" w:rsidRPr="00C47203" w:rsidTr="002A1B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pStyle w:val="a7"/>
              <w:numPr>
                <w:ilvl w:val="0"/>
                <w:numId w:val="8"/>
              </w:numPr>
              <w:spacing w:line="360" w:lineRule="auto"/>
              <w:ind w:left="454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47203" w:rsidRPr="00C47203" w:rsidTr="002A1B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pStyle w:val="a7"/>
              <w:numPr>
                <w:ilvl w:val="0"/>
                <w:numId w:val="8"/>
              </w:numPr>
              <w:spacing w:line="360" w:lineRule="auto"/>
              <w:ind w:left="454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47203" w:rsidRPr="00C47203" w:rsidTr="002A1B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pStyle w:val="a7"/>
              <w:numPr>
                <w:ilvl w:val="0"/>
                <w:numId w:val="8"/>
              </w:numPr>
              <w:spacing w:line="360" w:lineRule="auto"/>
              <w:ind w:left="454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47203" w:rsidRPr="00C47203" w:rsidTr="002A1B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pStyle w:val="a7"/>
              <w:numPr>
                <w:ilvl w:val="0"/>
                <w:numId w:val="8"/>
              </w:numPr>
              <w:spacing w:line="360" w:lineRule="auto"/>
              <w:ind w:left="454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47203" w:rsidRPr="00C47203" w:rsidTr="002A1B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pStyle w:val="a7"/>
              <w:numPr>
                <w:ilvl w:val="0"/>
                <w:numId w:val="8"/>
              </w:numPr>
              <w:spacing w:line="360" w:lineRule="auto"/>
              <w:ind w:left="454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47203" w:rsidRPr="00C47203" w:rsidTr="002A1B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pStyle w:val="a7"/>
              <w:numPr>
                <w:ilvl w:val="0"/>
                <w:numId w:val="8"/>
              </w:numPr>
              <w:spacing w:line="360" w:lineRule="auto"/>
              <w:ind w:left="454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47203" w:rsidRPr="00C47203" w:rsidTr="002A1B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pStyle w:val="a7"/>
              <w:numPr>
                <w:ilvl w:val="0"/>
                <w:numId w:val="8"/>
              </w:numPr>
              <w:spacing w:line="360" w:lineRule="auto"/>
              <w:ind w:left="45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47203" w:rsidRPr="00C47203" w:rsidTr="002A1B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pStyle w:val="a7"/>
              <w:numPr>
                <w:ilvl w:val="0"/>
                <w:numId w:val="8"/>
              </w:numPr>
              <w:spacing w:line="360" w:lineRule="auto"/>
              <w:ind w:left="454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47203" w:rsidRPr="00C47203" w:rsidTr="002A1B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pStyle w:val="a7"/>
              <w:numPr>
                <w:ilvl w:val="0"/>
                <w:numId w:val="8"/>
              </w:numPr>
              <w:spacing w:line="360" w:lineRule="auto"/>
              <w:ind w:left="454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47203" w:rsidRPr="00C47203" w:rsidTr="002A1B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pStyle w:val="a7"/>
              <w:numPr>
                <w:ilvl w:val="0"/>
                <w:numId w:val="8"/>
              </w:numPr>
              <w:spacing w:line="360" w:lineRule="auto"/>
              <w:ind w:left="39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47203" w:rsidRPr="00C47203" w:rsidTr="002A1B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pStyle w:val="a7"/>
              <w:numPr>
                <w:ilvl w:val="0"/>
                <w:numId w:val="8"/>
              </w:numPr>
              <w:spacing w:line="360" w:lineRule="auto"/>
              <w:ind w:left="39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47203" w:rsidRPr="00C47203" w:rsidTr="002A1B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pStyle w:val="a7"/>
              <w:numPr>
                <w:ilvl w:val="0"/>
                <w:numId w:val="8"/>
              </w:numPr>
              <w:spacing w:line="360" w:lineRule="auto"/>
              <w:ind w:left="39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47203" w:rsidRPr="00C47203" w:rsidTr="002A1B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pStyle w:val="a7"/>
              <w:numPr>
                <w:ilvl w:val="0"/>
                <w:numId w:val="8"/>
              </w:numPr>
              <w:spacing w:line="360" w:lineRule="auto"/>
              <w:ind w:left="39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47203" w:rsidRPr="00C47203" w:rsidTr="002A1B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pStyle w:val="a7"/>
              <w:numPr>
                <w:ilvl w:val="0"/>
                <w:numId w:val="8"/>
              </w:numPr>
              <w:spacing w:line="360" w:lineRule="auto"/>
              <w:ind w:left="39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47203" w:rsidRPr="00C47203" w:rsidTr="002A1B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pStyle w:val="a7"/>
              <w:numPr>
                <w:ilvl w:val="0"/>
                <w:numId w:val="8"/>
              </w:numPr>
              <w:spacing w:line="360" w:lineRule="auto"/>
              <w:ind w:left="39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47203" w:rsidRPr="00C47203" w:rsidTr="002A1B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pStyle w:val="a7"/>
              <w:numPr>
                <w:ilvl w:val="0"/>
                <w:numId w:val="8"/>
              </w:numPr>
              <w:spacing w:line="360" w:lineRule="auto"/>
              <w:ind w:left="39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47203" w:rsidRPr="00C47203" w:rsidTr="002A1B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pStyle w:val="a7"/>
              <w:numPr>
                <w:ilvl w:val="0"/>
                <w:numId w:val="8"/>
              </w:numPr>
              <w:spacing w:line="360" w:lineRule="auto"/>
              <w:ind w:left="39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47203" w:rsidRPr="00C47203" w:rsidTr="002A1B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pStyle w:val="a7"/>
              <w:numPr>
                <w:ilvl w:val="0"/>
                <w:numId w:val="8"/>
              </w:numPr>
              <w:spacing w:line="360" w:lineRule="auto"/>
              <w:ind w:left="39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47203" w:rsidRPr="00C47203" w:rsidTr="002A1B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pStyle w:val="a7"/>
              <w:numPr>
                <w:ilvl w:val="0"/>
                <w:numId w:val="8"/>
              </w:numPr>
              <w:spacing w:line="360" w:lineRule="auto"/>
              <w:ind w:left="39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47203" w:rsidRPr="00C47203" w:rsidTr="002A1B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pStyle w:val="a7"/>
              <w:numPr>
                <w:ilvl w:val="0"/>
                <w:numId w:val="8"/>
              </w:numPr>
              <w:spacing w:line="360" w:lineRule="auto"/>
              <w:ind w:left="39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47203" w:rsidRPr="00C47203" w:rsidTr="002A1B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pStyle w:val="a7"/>
              <w:numPr>
                <w:ilvl w:val="0"/>
                <w:numId w:val="8"/>
              </w:numPr>
              <w:spacing w:line="360" w:lineRule="auto"/>
              <w:ind w:left="39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47203" w:rsidRPr="00C47203" w:rsidTr="002A1B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pStyle w:val="a7"/>
              <w:numPr>
                <w:ilvl w:val="0"/>
                <w:numId w:val="8"/>
              </w:numPr>
              <w:spacing w:line="360" w:lineRule="auto"/>
              <w:ind w:left="39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47203" w:rsidRPr="00C47203" w:rsidTr="002A1B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pStyle w:val="a7"/>
              <w:numPr>
                <w:ilvl w:val="0"/>
                <w:numId w:val="8"/>
              </w:numPr>
              <w:spacing w:line="360" w:lineRule="auto"/>
              <w:ind w:left="39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47203" w:rsidRPr="00C47203" w:rsidTr="002A1B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pStyle w:val="a7"/>
              <w:numPr>
                <w:ilvl w:val="0"/>
                <w:numId w:val="8"/>
              </w:numPr>
              <w:spacing w:line="360" w:lineRule="auto"/>
              <w:ind w:left="39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47203" w:rsidRPr="00C47203" w:rsidTr="002A1B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pStyle w:val="a7"/>
              <w:numPr>
                <w:ilvl w:val="0"/>
                <w:numId w:val="8"/>
              </w:numPr>
              <w:spacing w:line="360" w:lineRule="auto"/>
              <w:ind w:left="39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47203" w:rsidRPr="00C47203" w:rsidTr="002A1B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pStyle w:val="a7"/>
              <w:numPr>
                <w:ilvl w:val="0"/>
                <w:numId w:val="8"/>
              </w:numPr>
              <w:spacing w:line="360" w:lineRule="auto"/>
              <w:ind w:left="39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47203" w:rsidRPr="00C47203" w:rsidTr="002A1B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pStyle w:val="a7"/>
              <w:numPr>
                <w:ilvl w:val="0"/>
                <w:numId w:val="8"/>
              </w:numPr>
              <w:spacing w:line="360" w:lineRule="auto"/>
              <w:ind w:left="39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47203" w:rsidRPr="00C47203" w:rsidTr="002A1B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pStyle w:val="a7"/>
              <w:numPr>
                <w:ilvl w:val="0"/>
                <w:numId w:val="8"/>
              </w:numPr>
              <w:spacing w:line="360" w:lineRule="auto"/>
              <w:ind w:left="39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03" w:rsidRPr="00C47203" w:rsidRDefault="00C47203" w:rsidP="007E63EF">
            <w:pPr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</w:tr>
    </w:tbl>
    <w:p w:rsidR="00893CEC" w:rsidRPr="00C47203" w:rsidRDefault="00893CEC" w:rsidP="007E63EF">
      <w:pPr>
        <w:rPr>
          <w:sz w:val="24"/>
          <w:szCs w:val="24"/>
        </w:rPr>
      </w:pPr>
    </w:p>
    <w:sectPr w:rsidR="00893CEC" w:rsidRPr="00C47203" w:rsidSect="00C47203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FB84632"/>
    <w:lvl w:ilvl="0">
      <w:numFmt w:val="bullet"/>
      <w:lvlText w:val="*"/>
      <w:lvlJc w:val="left"/>
    </w:lvl>
  </w:abstractNum>
  <w:abstractNum w:abstractNumId="1">
    <w:nsid w:val="015D0583"/>
    <w:multiLevelType w:val="hybridMultilevel"/>
    <w:tmpl w:val="323A2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7F7D4F"/>
    <w:multiLevelType w:val="hybridMultilevel"/>
    <w:tmpl w:val="34447336"/>
    <w:lvl w:ilvl="0" w:tplc="8C0ACDF0">
      <w:start w:val="1"/>
      <w:numFmt w:val="decimal"/>
      <w:lvlText w:val="4.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B348CF"/>
    <w:multiLevelType w:val="hybridMultilevel"/>
    <w:tmpl w:val="17F21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241518"/>
    <w:multiLevelType w:val="hybridMultilevel"/>
    <w:tmpl w:val="FFECB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710337"/>
    <w:multiLevelType w:val="hybridMultilevel"/>
    <w:tmpl w:val="4F3ADC4C"/>
    <w:lvl w:ilvl="0" w:tplc="541C4C94">
      <w:start w:val="1"/>
      <w:numFmt w:val="decimal"/>
      <w:lvlText w:val="1.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DD7870"/>
    <w:multiLevelType w:val="hybridMultilevel"/>
    <w:tmpl w:val="70F6E68A"/>
    <w:lvl w:ilvl="0" w:tplc="A9024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F2414A4"/>
    <w:multiLevelType w:val="hybridMultilevel"/>
    <w:tmpl w:val="1D6657A4"/>
    <w:lvl w:ilvl="0" w:tplc="A9024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1D95964"/>
    <w:multiLevelType w:val="hybridMultilevel"/>
    <w:tmpl w:val="4F54E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332CB3"/>
    <w:multiLevelType w:val="hybridMultilevel"/>
    <w:tmpl w:val="23107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E52271"/>
    <w:multiLevelType w:val="hybridMultilevel"/>
    <w:tmpl w:val="DA1C0EC8"/>
    <w:lvl w:ilvl="0" w:tplc="781A053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D1A20F8"/>
    <w:multiLevelType w:val="hybridMultilevel"/>
    <w:tmpl w:val="07CC8A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D674229"/>
    <w:multiLevelType w:val="hybridMultilevel"/>
    <w:tmpl w:val="BA6AF3D0"/>
    <w:lvl w:ilvl="0" w:tplc="A55425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E3F60CA"/>
    <w:multiLevelType w:val="hybridMultilevel"/>
    <w:tmpl w:val="D8328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8817E0"/>
    <w:multiLevelType w:val="hybridMultilevel"/>
    <w:tmpl w:val="FEBAAEC4"/>
    <w:lvl w:ilvl="0" w:tplc="4D2E67F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237EFA"/>
    <w:multiLevelType w:val="hybridMultilevel"/>
    <w:tmpl w:val="3AD42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126301"/>
    <w:multiLevelType w:val="multilevel"/>
    <w:tmpl w:val="63CE50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0A11400"/>
    <w:multiLevelType w:val="hybridMultilevel"/>
    <w:tmpl w:val="FC98FE40"/>
    <w:lvl w:ilvl="0" w:tplc="D4B834B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882EFB"/>
    <w:multiLevelType w:val="hybridMultilevel"/>
    <w:tmpl w:val="C09CA18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4A6423B3"/>
    <w:multiLevelType w:val="hybridMultilevel"/>
    <w:tmpl w:val="A3DA716C"/>
    <w:lvl w:ilvl="0" w:tplc="A55425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C257291"/>
    <w:multiLevelType w:val="hybridMultilevel"/>
    <w:tmpl w:val="3ADED6F8"/>
    <w:lvl w:ilvl="0" w:tplc="E08287B4">
      <w:start w:val="1"/>
      <w:numFmt w:val="decimal"/>
      <w:lvlText w:val="2.%1."/>
      <w:lvlJc w:val="left"/>
      <w:pPr>
        <w:ind w:left="121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AD402D"/>
    <w:multiLevelType w:val="hybridMultilevel"/>
    <w:tmpl w:val="9A10DF34"/>
    <w:lvl w:ilvl="0" w:tplc="4D2E67F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962E1B"/>
    <w:multiLevelType w:val="hybridMultilevel"/>
    <w:tmpl w:val="12BAF1A0"/>
    <w:lvl w:ilvl="0" w:tplc="DED2D26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81792C"/>
    <w:multiLevelType w:val="hybridMultilevel"/>
    <w:tmpl w:val="A45C0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8F02C5"/>
    <w:multiLevelType w:val="hybridMultilevel"/>
    <w:tmpl w:val="C0C604E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>
    <w:nsid w:val="4EA5486B"/>
    <w:multiLevelType w:val="hybridMultilevel"/>
    <w:tmpl w:val="FA228852"/>
    <w:lvl w:ilvl="0" w:tplc="A9024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595F26"/>
    <w:multiLevelType w:val="hybridMultilevel"/>
    <w:tmpl w:val="24DA1DEE"/>
    <w:lvl w:ilvl="0" w:tplc="1BEC8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CA5EAB"/>
    <w:multiLevelType w:val="multilevel"/>
    <w:tmpl w:val="C0586D40"/>
    <w:lvl w:ilvl="0">
      <w:start w:val="13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58BD0D68"/>
    <w:multiLevelType w:val="hybridMultilevel"/>
    <w:tmpl w:val="E222F6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D961FC5"/>
    <w:multiLevelType w:val="hybridMultilevel"/>
    <w:tmpl w:val="F37C7CC0"/>
    <w:lvl w:ilvl="0" w:tplc="761C709E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0">
    <w:nsid w:val="5EFC2A1F"/>
    <w:multiLevelType w:val="multilevel"/>
    <w:tmpl w:val="33B8816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2C56FA6"/>
    <w:multiLevelType w:val="multilevel"/>
    <w:tmpl w:val="3D8C7F4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67B972C3"/>
    <w:multiLevelType w:val="hybridMultilevel"/>
    <w:tmpl w:val="EDDA7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F8521F"/>
    <w:multiLevelType w:val="hybridMultilevel"/>
    <w:tmpl w:val="2D86C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905D7D"/>
    <w:multiLevelType w:val="hybridMultilevel"/>
    <w:tmpl w:val="B56C7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3479B7"/>
    <w:multiLevelType w:val="hybridMultilevel"/>
    <w:tmpl w:val="623C3114"/>
    <w:lvl w:ilvl="0" w:tplc="A9024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9E40A9"/>
    <w:multiLevelType w:val="hybridMultilevel"/>
    <w:tmpl w:val="CA162D0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>
    <w:nsid w:val="702C10AA"/>
    <w:multiLevelType w:val="hybridMultilevel"/>
    <w:tmpl w:val="1B84E39E"/>
    <w:lvl w:ilvl="0" w:tplc="A9024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3735A4B"/>
    <w:multiLevelType w:val="hybridMultilevel"/>
    <w:tmpl w:val="5A560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CC3094"/>
    <w:multiLevelType w:val="multilevel"/>
    <w:tmpl w:val="44F0119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0">
    <w:nsid w:val="7AB24B35"/>
    <w:multiLevelType w:val="hybridMultilevel"/>
    <w:tmpl w:val="EAE877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D2E1C95"/>
    <w:multiLevelType w:val="hybridMultilevel"/>
    <w:tmpl w:val="5D34EFB4"/>
    <w:lvl w:ilvl="0" w:tplc="A902420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5"/>
  </w:num>
  <w:num w:numId="3">
    <w:abstractNumId w:val="7"/>
  </w:num>
  <w:num w:numId="4">
    <w:abstractNumId w:val="35"/>
  </w:num>
  <w:num w:numId="5">
    <w:abstractNumId w:val="6"/>
  </w:num>
  <w:num w:numId="6">
    <w:abstractNumId w:val="37"/>
  </w:num>
  <w:num w:numId="7">
    <w:abstractNumId w:val="13"/>
  </w:num>
  <w:num w:numId="8">
    <w:abstractNumId w:val="26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39"/>
  </w:num>
  <w:num w:numId="11">
    <w:abstractNumId w:val="30"/>
  </w:num>
  <w:num w:numId="12">
    <w:abstractNumId w:val="20"/>
  </w:num>
  <w:num w:numId="13">
    <w:abstractNumId w:val="10"/>
  </w:num>
  <w:num w:numId="14">
    <w:abstractNumId w:val="29"/>
  </w:num>
  <w:num w:numId="15">
    <w:abstractNumId w:val="36"/>
  </w:num>
  <w:num w:numId="16">
    <w:abstractNumId w:val="16"/>
  </w:num>
  <w:num w:numId="17">
    <w:abstractNumId w:val="8"/>
  </w:num>
  <w:num w:numId="18">
    <w:abstractNumId w:val="38"/>
  </w:num>
  <w:num w:numId="19">
    <w:abstractNumId w:val="4"/>
  </w:num>
  <w:num w:numId="20">
    <w:abstractNumId w:val="27"/>
  </w:num>
  <w:num w:numId="21">
    <w:abstractNumId w:val="2"/>
  </w:num>
  <w:num w:numId="22">
    <w:abstractNumId w:val="40"/>
  </w:num>
  <w:num w:numId="23">
    <w:abstractNumId w:val="31"/>
  </w:num>
  <w:num w:numId="24">
    <w:abstractNumId w:val="5"/>
  </w:num>
  <w:num w:numId="25">
    <w:abstractNumId w:val="33"/>
  </w:num>
  <w:num w:numId="26">
    <w:abstractNumId w:val="32"/>
  </w:num>
  <w:num w:numId="27">
    <w:abstractNumId w:val="1"/>
  </w:num>
  <w:num w:numId="28">
    <w:abstractNumId w:val="17"/>
  </w:num>
  <w:num w:numId="29">
    <w:abstractNumId w:val="14"/>
  </w:num>
  <w:num w:numId="30">
    <w:abstractNumId w:val="23"/>
  </w:num>
  <w:num w:numId="31">
    <w:abstractNumId w:val="22"/>
  </w:num>
  <w:num w:numId="32">
    <w:abstractNumId w:val="3"/>
  </w:num>
  <w:num w:numId="33">
    <w:abstractNumId w:val="24"/>
  </w:num>
  <w:num w:numId="34">
    <w:abstractNumId w:val="21"/>
  </w:num>
  <w:num w:numId="35">
    <w:abstractNumId w:val="34"/>
  </w:num>
  <w:num w:numId="36">
    <w:abstractNumId w:val="19"/>
  </w:num>
  <w:num w:numId="37">
    <w:abstractNumId w:val="9"/>
  </w:num>
  <w:num w:numId="38">
    <w:abstractNumId w:val="15"/>
  </w:num>
  <w:num w:numId="39">
    <w:abstractNumId w:val="18"/>
  </w:num>
  <w:num w:numId="40">
    <w:abstractNumId w:val="28"/>
  </w:num>
  <w:num w:numId="41">
    <w:abstractNumId w:val="1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7203"/>
    <w:rsid w:val="000278B1"/>
    <w:rsid w:val="000F7D50"/>
    <w:rsid w:val="00165D18"/>
    <w:rsid w:val="00224C23"/>
    <w:rsid w:val="00235D47"/>
    <w:rsid w:val="002E58AC"/>
    <w:rsid w:val="002E5FA8"/>
    <w:rsid w:val="002F36D7"/>
    <w:rsid w:val="00317E2B"/>
    <w:rsid w:val="003842A7"/>
    <w:rsid w:val="003A64F0"/>
    <w:rsid w:val="003D5747"/>
    <w:rsid w:val="003F4678"/>
    <w:rsid w:val="004527D5"/>
    <w:rsid w:val="00527E60"/>
    <w:rsid w:val="0056289D"/>
    <w:rsid w:val="00576ED7"/>
    <w:rsid w:val="005D29A0"/>
    <w:rsid w:val="0063640D"/>
    <w:rsid w:val="006861B1"/>
    <w:rsid w:val="006F5EDA"/>
    <w:rsid w:val="00782A65"/>
    <w:rsid w:val="007D13E2"/>
    <w:rsid w:val="007E4135"/>
    <w:rsid w:val="007E63EF"/>
    <w:rsid w:val="00893CEC"/>
    <w:rsid w:val="008F0AFF"/>
    <w:rsid w:val="00913C40"/>
    <w:rsid w:val="0092340F"/>
    <w:rsid w:val="00962D20"/>
    <w:rsid w:val="0097462F"/>
    <w:rsid w:val="009E15FA"/>
    <w:rsid w:val="00A05681"/>
    <w:rsid w:val="00A75226"/>
    <w:rsid w:val="00A93830"/>
    <w:rsid w:val="00AA605E"/>
    <w:rsid w:val="00AB2693"/>
    <w:rsid w:val="00AD220C"/>
    <w:rsid w:val="00B263F0"/>
    <w:rsid w:val="00BB022A"/>
    <w:rsid w:val="00C30BF5"/>
    <w:rsid w:val="00C33C85"/>
    <w:rsid w:val="00C47203"/>
    <w:rsid w:val="00CE796A"/>
    <w:rsid w:val="00D07C79"/>
    <w:rsid w:val="00DA795C"/>
    <w:rsid w:val="00E1630C"/>
    <w:rsid w:val="00E16528"/>
    <w:rsid w:val="00E802E9"/>
    <w:rsid w:val="00EB1D24"/>
    <w:rsid w:val="00F01598"/>
    <w:rsid w:val="00F53000"/>
    <w:rsid w:val="00F83EED"/>
    <w:rsid w:val="00FB0A89"/>
    <w:rsid w:val="00FC1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20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47203"/>
    <w:pPr>
      <w:keepNext/>
      <w:overflowPunct/>
      <w:autoSpaceDE/>
      <w:autoSpaceDN/>
      <w:adjustRightInd/>
      <w:outlineLvl w:val="1"/>
    </w:pPr>
    <w:rPr>
      <w:color w:val="auto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7203"/>
    <w:pPr>
      <w:spacing w:after="0" w:line="240" w:lineRule="auto"/>
    </w:pPr>
    <w:rPr>
      <w:rFonts w:eastAsiaTheme="minorHAnsi"/>
    </w:rPr>
  </w:style>
  <w:style w:type="paragraph" w:styleId="a4">
    <w:name w:val="Plain Text"/>
    <w:basedOn w:val="a"/>
    <w:link w:val="a5"/>
    <w:unhideWhenUsed/>
    <w:rsid w:val="00C47203"/>
    <w:pPr>
      <w:overflowPunct/>
      <w:autoSpaceDE/>
      <w:autoSpaceDN/>
      <w:adjustRightInd/>
    </w:pPr>
    <w:rPr>
      <w:rFonts w:ascii="Arial" w:eastAsia="Calibri" w:hAnsi="Arial" w:cs="Arial"/>
      <w:color w:val="auto"/>
      <w:sz w:val="20"/>
      <w:lang w:eastAsia="en-US"/>
    </w:rPr>
  </w:style>
  <w:style w:type="character" w:customStyle="1" w:styleId="a5">
    <w:name w:val="Текст Знак"/>
    <w:basedOn w:val="a0"/>
    <w:link w:val="a4"/>
    <w:uiPriority w:val="99"/>
    <w:rsid w:val="00C47203"/>
    <w:rPr>
      <w:rFonts w:ascii="Arial" w:eastAsia="Calibri" w:hAnsi="Arial" w:cs="Arial"/>
      <w:sz w:val="20"/>
      <w:szCs w:val="20"/>
    </w:rPr>
  </w:style>
  <w:style w:type="paragraph" w:customStyle="1" w:styleId="ConsTitle">
    <w:name w:val="ConsTitle"/>
    <w:uiPriority w:val="99"/>
    <w:rsid w:val="00C4720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47203"/>
    <w:rPr>
      <w:rFonts w:ascii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C47203"/>
    <w:pPr>
      <w:overflowPunct/>
      <w:autoSpaceDE/>
      <w:autoSpaceDN/>
      <w:adjustRightInd/>
      <w:spacing w:after="120" w:line="480" w:lineRule="auto"/>
      <w:ind w:left="283"/>
    </w:pPr>
    <w:rPr>
      <w:color w:val="auto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4720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uiPriority w:val="99"/>
    <w:rsid w:val="00C47203"/>
    <w:pPr>
      <w:overflowPunct/>
      <w:adjustRightInd/>
      <w:jc w:val="both"/>
    </w:pPr>
    <w:rPr>
      <w:color w:val="auto"/>
      <w:sz w:val="24"/>
      <w:szCs w:val="24"/>
    </w:rPr>
  </w:style>
  <w:style w:type="character" w:styleId="a6">
    <w:name w:val="Emphasis"/>
    <w:basedOn w:val="a0"/>
    <w:uiPriority w:val="20"/>
    <w:qFormat/>
    <w:rsid w:val="00C47203"/>
    <w:rPr>
      <w:i/>
      <w:iCs/>
    </w:rPr>
  </w:style>
  <w:style w:type="paragraph" w:styleId="a7">
    <w:name w:val="List Paragraph"/>
    <w:basedOn w:val="a"/>
    <w:uiPriority w:val="34"/>
    <w:qFormat/>
    <w:rsid w:val="00C47203"/>
    <w:pPr>
      <w:ind w:left="720"/>
      <w:contextualSpacing/>
    </w:pPr>
  </w:style>
  <w:style w:type="paragraph" w:customStyle="1" w:styleId="FORMATTEXT">
    <w:name w:val=".FORMATTEXT"/>
    <w:uiPriority w:val="99"/>
    <w:rsid w:val="00E163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annotation reference"/>
    <w:semiHidden/>
    <w:rsid w:val="00F01598"/>
    <w:rPr>
      <w:sz w:val="16"/>
    </w:rPr>
  </w:style>
  <w:style w:type="paragraph" w:customStyle="1" w:styleId="formattext0">
    <w:name w:val="formattext"/>
    <w:uiPriority w:val="99"/>
    <w:rsid w:val="00BB02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18"/>
      <w:szCs w:val="18"/>
      <w:lang w:eastAsia="ru-RU"/>
    </w:rPr>
  </w:style>
  <w:style w:type="paragraph" w:styleId="a9">
    <w:name w:val="Document Map"/>
    <w:basedOn w:val="a"/>
    <w:link w:val="aa"/>
    <w:semiHidden/>
    <w:rsid w:val="00BB022A"/>
    <w:pPr>
      <w:shd w:val="clear" w:color="auto" w:fill="000080"/>
      <w:overflowPunct/>
      <w:autoSpaceDE/>
      <w:autoSpaceDN/>
      <w:adjustRightInd/>
    </w:pPr>
    <w:rPr>
      <w:rFonts w:ascii="Tahoma" w:hAnsi="Tahoma"/>
      <w:color w:val="auto"/>
      <w:sz w:val="20"/>
    </w:rPr>
  </w:style>
  <w:style w:type="character" w:customStyle="1" w:styleId="aa">
    <w:name w:val="Схема документа Знак"/>
    <w:basedOn w:val="a0"/>
    <w:link w:val="a9"/>
    <w:semiHidden/>
    <w:rsid w:val="00BB022A"/>
    <w:rPr>
      <w:rFonts w:ascii="Tahoma" w:hAnsi="Tahoma" w:cs="Times New Roman"/>
      <w:sz w:val="20"/>
      <w:szCs w:val="20"/>
      <w:shd w:val="clear" w:color="auto" w:fill="000080"/>
      <w:lang w:eastAsia="ru-RU"/>
    </w:rPr>
  </w:style>
  <w:style w:type="paragraph" w:customStyle="1" w:styleId="style">
    <w:name w:val="style"/>
    <w:basedOn w:val="a"/>
    <w:rsid w:val="00782A65"/>
    <w:pPr>
      <w:overflowPunct/>
      <w:autoSpaceDE/>
      <w:autoSpaceDN/>
      <w:adjustRightInd/>
      <w:spacing w:before="100" w:beforeAutospacing="1" w:after="100" w:afterAutospacing="1"/>
    </w:pPr>
    <w:rPr>
      <w:color w:val="auto"/>
      <w:sz w:val="24"/>
      <w:szCs w:val="24"/>
    </w:rPr>
  </w:style>
  <w:style w:type="character" w:styleId="ab">
    <w:name w:val="Strong"/>
    <w:basedOn w:val="a0"/>
    <w:qFormat/>
    <w:rsid w:val="00782A6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C30BF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0BF5"/>
    <w:rPr>
      <w:rFonts w:ascii="Tahoma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1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1671</Words>
  <Characters>9526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KHABIROVA</dc:creator>
  <cp:keywords/>
  <dc:description/>
  <cp:lastModifiedBy>PROGRESS</cp:lastModifiedBy>
  <cp:revision>18</cp:revision>
  <dcterms:created xsi:type="dcterms:W3CDTF">2014-08-17T09:30:00Z</dcterms:created>
  <dcterms:modified xsi:type="dcterms:W3CDTF">2021-12-06T08:05:00Z</dcterms:modified>
</cp:coreProperties>
</file>